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Standard"/>
        <w:rPr>
          <w:b/>
          <w:b/>
          <w:sz w:val="18"/>
          <w:szCs w:val="14"/>
        </w:rPr>
      </w:pPr>
      <w:r>
        <w:rPr>
          <w:b/>
          <w:sz w:val="18"/>
          <w:szCs w:val="14"/>
        </w:rPr>
        <w:t xml:space="preserve">CANDIDATO_________________________________________________  CLASSE:__________________ </w:t>
        <w:tab/>
        <w:tab/>
        <w:tab/>
        <w:tab/>
        <w:tab/>
        <w:tab/>
        <w:t xml:space="preserve">TIP: A        </w:t>
      </w:r>
    </w:p>
    <w:p>
      <w:pPr>
        <w:pStyle w:val="Standard"/>
        <w:rPr>
          <w:sz w:val="14"/>
          <w:szCs w:val="14"/>
        </w:rPr>
      </w:pPr>
      <w:r>
        <w:rPr>
          <w:sz w:val="14"/>
          <w:szCs w:val="14"/>
        </w:rPr>
      </w:r>
    </w:p>
    <w:tbl>
      <w:tblPr>
        <w:tblW w:w="14745" w:type="dxa"/>
        <w:jc w:val="left"/>
        <w:tblInd w:w="-88" w:type="dxa"/>
        <w:tblLayout w:type="fixed"/>
        <w:tblCellMar>
          <w:top w:w="0" w:type="dxa"/>
          <w:left w:w="60" w:type="dxa"/>
          <w:bottom w:w="0" w:type="dxa"/>
          <w:right w:w="70" w:type="dxa"/>
        </w:tblCellMar>
        <w:tblLook w:val="0000"/>
      </w:tblPr>
      <w:tblGrid>
        <w:gridCol w:w="2627"/>
        <w:gridCol w:w="821"/>
        <w:gridCol w:w="1373"/>
        <w:gridCol w:w="1486"/>
        <w:gridCol w:w="1680"/>
        <w:gridCol w:w="1629"/>
        <w:gridCol w:w="2001"/>
        <w:gridCol w:w="1565"/>
        <w:gridCol w:w="1561"/>
      </w:tblGrid>
      <w:tr>
        <w:trPr/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Titolo1"/>
              <w:widowControl w:val="false"/>
              <w:snapToGrid w:val="false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                 </w:t>
            </w:r>
            <w:r>
              <w:rPr>
                <w:sz w:val="14"/>
                <w:szCs w:val="14"/>
              </w:rPr>
              <w:t>Indicatori</w:t>
            </w:r>
          </w:p>
        </w:tc>
        <w:tc>
          <w:tcPr>
            <w:tcW w:w="10555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Titolo1"/>
              <w:widowControl w:val="false"/>
              <w:snapToGrid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Descrittori  e relativi punteggi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itolo1"/>
              <w:widowControl w:val="false"/>
              <w:snapToGrid w:val="false"/>
              <w:rPr>
                <w:i w:val="false"/>
                <w:i w:val="false"/>
                <w:iCs w:val="false"/>
                <w:sz w:val="14"/>
                <w:szCs w:val="14"/>
              </w:rPr>
            </w:pPr>
            <w:r>
              <w:rPr>
                <w:i w:val="false"/>
                <w:iCs w:val="false"/>
                <w:sz w:val="14"/>
                <w:szCs w:val="14"/>
              </w:rPr>
              <w:t>Punteggio</w:t>
            </w:r>
          </w:p>
        </w:tc>
      </w:tr>
      <w:tr>
        <w:trPr>
          <w:trHeight w:val="516" w:hRule="atLeast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1    10 p. max</w:t>
            </w:r>
          </w:p>
          <w:p>
            <w:pPr>
              <w:pStyle w:val="Standard"/>
              <w:widowControl w:val="false"/>
              <w:rPr/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sz w:val="14"/>
                <w:szCs w:val="14"/>
              </w:rPr>
              <w:t xml:space="preserve">Ideazione, pianificazione e organizzazione del testo.                                                                                     </w:t>
            </w:r>
            <w:r>
              <w:rPr>
                <w:b/>
                <w:bCs/>
                <w:sz w:val="14"/>
                <w:szCs w:val="14"/>
              </w:rPr>
              <w:t xml:space="preserve">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scorrette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Parziali, spesso scorrette e incomplete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Elementari e schematiche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Pertinenti e ampie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Efficaci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Completi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465" w:hRule="atLeast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1 10 p. max</w:t>
            </w:r>
          </w:p>
          <w:p>
            <w:pPr>
              <w:pStyle w:val="Standard"/>
              <w:widowControl w:val="false"/>
              <w:snapToGrid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sz w:val="14"/>
                <w:szCs w:val="14"/>
              </w:rPr>
              <w:t>Coesione e coerenza testuale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Nulle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del tutto frammentario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dispersivo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non sempre coerente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elementare, ma consequenziale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Nel complesso testo coerente e coeso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coerente e coeso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Rigoroso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personale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516" w:hRule="atLeast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2 10 p. max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sz w:val="14"/>
                <w:szCs w:val="14"/>
              </w:rPr>
              <w:t xml:space="preserve">Ricchezza e padronanza lessicale.                                                                                                     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inadeguate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Imprecise e trascurate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Limitate ma non scorrette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  pur con qualche inadeguatezza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Precise e adeguate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Appropriate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516" w:hRule="atLeast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2 10.p max</w:t>
            </w:r>
          </w:p>
          <w:p>
            <w:pPr>
              <w:pStyle w:val="Standard"/>
              <w:widowControl w:val="false"/>
              <w:snapToGrid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sz w:val="14"/>
                <w:szCs w:val="14"/>
              </w:rPr>
              <w:t xml:space="preserve">Correttezza grammaticale (ortografia, morfologia, sintassi); uso corretto ed efficace della punteggiatura.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molto scorretto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Errori frequenti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complessivamente corretto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Sostanziale correttezza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corretto nonostante qualche imprecisione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corretto e fluido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516" w:hRule="atLeast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3  10 p. max</w:t>
            </w:r>
          </w:p>
          <w:p>
            <w:pPr>
              <w:pStyle w:val="Standard"/>
              <w:widowControl w:val="false"/>
              <w:rPr/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sz w:val="14"/>
                <w:szCs w:val="14"/>
              </w:rPr>
              <w:t xml:space="preserve">Ampiezza e precisione delle conoscenze e dei riferimenti culturali.                                                             </w:t>
            </w:r>
            <w:r>
              <w:rPr>
                <w:b/>
                <w:bCs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Nulle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Assenti o estremamente errate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Limitate e superficiali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parzialmente errate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  ed essenziali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Corrette, adeguate, pertinenti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Precise e diversificate,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esaurienti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ind w:right="-70" w:hanging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Precise, efficaci, ampie, approfondite</w:t>
            </w:r>
          </w:p>
          <w:p>
            <w:pPr>
              <w:pStyle w:val="Standard"/>
              <w:widowControl w:val="false"/>
              <w:snapToGrid w:val="false"/>
              <w:ind w:right="-70" w:hanging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ind w:right="-70" w:hanging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516" w:hRule="atLeast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3 10 p. max</w:t>
            </w:r>
          </w:p>
          <w:p>
            <w:pPr>
              <w:pStyle w:val="Standard"/>
              <w:widowControl w:val="false"/>
              <w:snapToGrid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sz w:val="14"/>
                <w:szCs w:val="14"/>
              </w:rPr>
              <w:t xml:space="preserve">Espressione di giudizi critici e valutazioni personali.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Appena accennata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Riconoscibile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Soddisfacente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Evidente e chiara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Esauriente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significativa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794" w:hRule="atLeast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rPr/>
            </w:pPr>
            <w:r>
              <w:rPr>
                <w:b/>
                <w:bCs/>
                <w:sz w:val="14"/>
                <w:szCs w:val="14"/>
              </w:rPr>
              <w:t>Tipologia A</w:t>
            </w:r>
            <w:r>
              <w:rPr>
                <w:sz w:val="14"/>
                <w:szCs w:val="14"/>
              </w:rPr>
              <w:t xml:space="preserve">    40 p. max</w:t>
            </w:r>
          </w:p>
          <w:p>
            <w:pPr>
              <w:pStyle w:val="Standard"/>
              <w:widowControl w:val="false"/>
              <w:rPr/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b/>
                <w:bCs/>
                <w:sz w:val="14"/>
                <w:szCs w:val="14"/>
              </w:rPr>
              <w:t>Rispetto dei vincoli</w:t>
            </w:r>
            <w:r>
              <w:rPr>
                <w:sz w:val="14"/>
                <w:szCs w:val="14"/>
              </w:rPr>
              <w:t xml:space="preserve"> posti nella consegna (indicazioni circa la lunghezza del testo o indicazioni circa la forma parafrasata o sintetica della rielaborazione.       10 p. max          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Nullo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  <w:p>
            <w:pPr>
              <w:pStyle w:val="Standard"/>
              <w:widowControl w:val="false"/>
              <w:snapToGrid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inadeguato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  <w:p>
            <w:pPr>
              <w:pStyle w:val="Standard"/>
              <w:widowControl w:val="false"/>
              <w:snapToGrid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Parziale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Insoddisfacente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Superficiale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  <w:p>
            <w:pPr>
              <w:pStyle w:val="Standard"/>
              <w:widowControl w:val="false"/>
              <w:snapToGrid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Soddisfacente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  <w:p>
            <w:pPr>
              <w:pStyle w:val="Standard"/>
              <w:widowControl w:val="false"/>
              <w:snapToGrid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Puntuale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Efficace e rigorosa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537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rPr>
                <w:b/>
                <w:b/>
                <w:bCs/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b/>
                <w:bCs/>
                <w:sz w:val="14"/>
                <w:szCs w:val="14"/>
              </w:rPr>
              <w:t>Capacità di comprendere il testo</w:t>
            </w:r>
            <w:r>
              <w:rPr>
                <w:sz w:val="14"/>
                <w:szCs w:val="14"/>
              </w:rPr>
              <w:t xml:space="preserve"> nel suo senso complessivo e nei suoi snodi tematici e stilistici. 10 p. max   </w:t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inadeguata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Parziale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Insoddisfacente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Superficiale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Soddisfacente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Puntuale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Efficace e rigorosa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449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•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Puntualità nell'analisi lessicale,</w:t>
            </w:r>
            <w:r>
              <w:rPr>
                <w:sz w:val="14"/>
                <w:szCs w:val="14"/>
              </w:rPr>
              <w:t xml:space="preserve"> sintattica, stilistica e retorica (se richiesta). 10 p, max        </w:t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Inadeguata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Appena accennata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Riconoscibile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Soddisfacente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Evidente e chiara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Esauriente significativa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356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b/>
                <w:bCs/>
                <w:sz w:val="14"/>
                <w:szCs w:val="14"/>
              </w:rPr>
              <w:t>Interpretazione corretta</w:t>
            </w:r>
            <w:r>
              <w:rPr>
                <w:sz w:val="14"/>
                <w:szCs w:val="14"/>
              </w:rPr>
              <w:t xml:space="preserve"> e articolata del testo   10 p. max                                                   </w:t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Molto scorretta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Errori frequenti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Complessivamente corretta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Corretta con qualche imprecisione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Corretta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Corretta ed efficace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405" w:hRule="atLeast"/>
        </w:trPr>
        <w:tc>
          <w:tcPr>
            <w:tcW w:w="13182" w:type="dxa"/>
            <w:gridSpan w:val="8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andard"/>
              <w:widowControl w:val="false"/>
              <w:snapToGrid w:val="false"/>
              <w:jc w:val="right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PUNTEGGIO TOTALE IN CENTESIMI 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</w:tbl>
    <w:p>
      <w:pPr>
        <w:pStyle w:val="Standard"/>
        <w:rPr>
          <w:sz w:val="14"/>
          <w:szCs w:val="14"/>
        </w:rPr>
      </w:pPr>
      <w:r>
        <w:rPr>
          <w:sz w:val="14"/>
          <w:szCs w:val="14"/>
        </w:rPr>
        <w:t xml:space="preserve"> </w:t>
      </w:r>
    </w:p>
    <w:p>
      <w:pPr>
        <w:pStyle w:val="Standard"/>
        <w:rPr>
          <w:sz w:val="14"/>
          <w:szCs w:val="14"/>
        </w:rPr>
      </w:pPr>
      <w:r>
        <w:rPr>
          <w:sz w:val="14"/>
          <w:szCs w:val="14"/>
        </w:rPr>
        <w:t>NB. Il punteggio specifico in centesimi, derivante dalla somma della parte generale e della parte specifica, viene riportato proporzionalmente a 20</w:t>
      </w:r>
    </w:p>
    <w:tbl>
      <w:tblPr>
        <w:tblW w:w="15482" w:type="dxa"/>
        <w:jc w:val="left"/>
        <w:tblInd w:w="45" w:type="dxa"/>
        <w:tblLayout w:type="fixed"/>
        <w:tblCellMar>
          <w:top w:w="55" w:type="dxa"/>
          <w:left w:w="49" w:type="dxa"/>
          <w:bottom w:w="55" w:type="dxa"/>
          <w:right w:w="55" w:type="dxa"/>
        </w:tblCellMar>
        <w:tblLook w:val="0000"/>
      </w:tblPr>
      <w:tblGrid>
        <w:gridCol w:w="1292"/>
        <w:gridCol w:w="607"/>
        <w:gridCol w:w="605"/>
        <w:gridCol w:w="606"/>
        <w:gridCol w:w="607"/>
        <w:gridCol w:w="608"/>
        <w:gridCol w:w="606"/>
        <w:gridCol w:w="606"/>
        <w:gridCol w:w="606"/>
        <w:gridCol w:w="605"/>
        <w:gridCol w:w="607"/>
        <w:gridCol w:w="607"/>
        <w:gridCol w:w="605"/>
        <w:gridCol w:w="607"/>
        <w:gridCol w:w="605"/>
        <w:gridCol w:w="609"/>
        <w:gridCol w:w="607"/>
        <w:gridCol w:w="605"/>
        <w:gridCol w:w="604"/>
        <w:gridCol w:w="608"/>
        <w:gridCol w:w="2666"/>
      </w:tblGrid>
      <w:tr>
        <w:trPr/>
        <w:tc>
          <w:tcPr>
            <w:tcW w:w="1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Punteggio in centesimi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7_12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13-17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18-22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23-27</w:t>
            </w:r>
          </w:p>
        </w:tc>
        <w:tc>
          <w:tcPr>
            <w:tcW w:w="6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28-32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33-37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38-42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43-47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48-52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53-57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58-62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63-67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68-72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73-77</w:t>
            </w:r>
          </w:p>
        </w:tc>
        <w:tc>
          <w:tcPr>
            <w:tcW w:w="6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78-82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83-87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88-92</w:t>
            </w:r>
          </w:p>
        </w:tc>
        <w:tc>
          <w:tcPr>
            <w:tcW w:w="6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93-97</w:t>
            </w:r>
          </w:p>
        </w:tc>
        <w:tc>
          <w:tcPr>
            <w:tcW w:w="6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98-100</w:t>
            </w:r>
          </w:p>
        </w:tc>
        <w:tc>
          <w:tcPr>
            <w:tcW w:w="266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Contenutotabella"/>
              <w:widowControl w:val="false"/>
              <w:snapToGrid w:val="false"/>
              <w:rPr>
                <w:b/>
                <w:b/>
                <w:sz w:val="16"/>
                <w:szCs w:val="14"/>
              </w:rPr>
            </w:pPr>
            <w:r>
              <w:rPr>
                <w:b/>
                <w:sz w:val="16"/>
                <w:szCs w:val="14"/>
              </w:rPr>
              <w:t>PUNTEGGIO ASSEGNATO DALLA COMMISSIONE IN VENTESIMI:</w:t>
            </w:r>
          </w:p>
        </w:tc>
      </w:tr>
      <w:tr>
        <w:trPr/>
        <w:tc>
          <w:tcPr>
            <w:tcW w:w="1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Corrispondente punteggio in ventesimi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6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6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6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6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6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266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Contenutotabella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</w:tbl>
    <w:p>
      <w:pPr>
        <w:pStyle w:val="Standard"/>
        <w:jc w:val="center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Standard"/>
        <w:rPr>
          <w:b/>
          <w:b/>
          <w:sz w:val="18"/>
          <w:szCs w:val="14"/>
        </w:rPr>
      </w:pPr>
      <w:r>
        <w:rPr>
          <w:b/>
          <w:sz w:val="18"/>
          <w:szCs w:val="14"/>
        </w:rPr>
      </w:r>
    </w:p>
    <w:p>
      <w:pPr>
        <w:pStyle w:val="Standard"/>
        <w:spacing w:lineRule="auto" w:line="360"/>
        <w:rPr/>
      </w:pPr>
      <w:r>
        <w:rPr>
          <w:sz w:val="20"/>
          <w:szCs w:val="14"/>
        </w:rPr>
        <w:t>________________________ _________________________ ______________________________________________________________________________________________</w:t>
      </w:r>
    </w:p>
    <w:p>
      <w:pPr>
        <w:pStyle w:val="Standard"/>
        <w:spacing w:lineRule="auto" w:line="360"/>
        <w:rPr/>
      </w:pPr>
      <w:r>
        <w:rPr>
          <w:sz w:val="20"/>
          <w:szCs w:val="14"/>
        </w:rPr>
        <w:t>________________________ _________________________ _______________________________________________________________________________________________</w:t>
      </w:r>
    </w:p>
    <w:p>
      <w:pPr>
        <w:pStyle w:val="Standard"/>
        <w:spacing w:lineRule="auto" w:line="360"/>
        <w:rPr/>
      </w:pPr>
      <w:r>
        <w:rPr>
          <w:sz w:val="20"/>
          <w:szCs w:val="14"/>
        </w:rPr>
        <w:t xml:space="preserve">________________________ ________________________________________________________________________________________________________________________          </w:t>
      </w:r>
    </w:p>
    <w:p>
      <w:pPr>
        <w:pStyle w:val="Standard"/>
        <w:rPr>
          <w:b/>
          <w:b/>
          <w:sz w:val="18"/>
          <w:szCs w:val="14"/>
        </w:rPr>
      </w:pPr>
      <w:r>
        <w:rPr>
          <w:b/>
          <w:sz w:val="18"/>
          <w:szCs w:val="14"/>
        </w:rPr>
      </w:r>
    </w:p>
    <w:p>
      <w:pPr>
        <w:pStyle w:val="Standard"/>
        <w:rPr>
          <w:b/>
          <w:b/>
          <w:sz w:val="14"/>
          <w:szCs w:val="14"/>
        </w:rPr>
      </w:pPr>
      <w:r>
        <w:rPr>
          <w:b/>
          <w:sz w:val="18"/>
          <w:szCs w:val="14"/>
        </w:rPr>
        <w:t xml:space="preserve">CANDIDATO_________________________________________________  CLASSE:__________________ </w:t>
        <w:tab/>
        <w:tab/>
        <w:tab/>
        <w:tab/>
        <w:tab/>
        <w:tab/>
        <w:t>TIP:</w:t>
      </w:r>
      <w:r>
        <w:rPr>
          <w:b/>
          <w:sz w:val="22"/>
          <w:szCs w:val="14"/>
        </w:rPr>
        <w:t xml:space="preserve"> </w:t>
      </w:r>
      <w:r>
        <w:rPr>
          <w:b/>
          <w:sz w:val="18"/>
          <w:szCs w:val="14"/>
        </w:rPr>
        <w:t xml:space="preserve">C       </w:t>
      </w:r>
    </w:p>
    <w:p>
      <w:pPr>
        <w:pStyle w:val="Standard"/>
        <w:rPr>
          <w:sz w:val="14"/>
          <w:szCs w:val="14"/>
        </w:rPr>
      </w:pPr>
      <w:r>
        <w:rPr>
          <w:sz w:val="14"/>
          <w:szCs w:val="14"/>
        </w:rPr>
      </w:r>
    </w:p>
    <w:tbl>
      <w:tblPr>
        <w:tblW w:w="14745" w:type="dxa"/>
        <w:jc w:val="left"/>
        <w:tblInd w:w="-88" w:type="dxa"/>
        <w:tblLayout w:type="fixed"/>
        <w:tblCellMar>
          <w:top w:w="0" w:type="dxa"/>
          <w:left w:w="60" w:type="dxa"/>
          <w:bottom w:w="0" w:type="dxa"/>
          <w:right w:w="70" w:type="dxa"/>
        </w:tblCellMar>
        <w:tblLook w:val="0000"/>
      </w:tblPr>
      <w:tblGrid>
        <w:gridCol w:w="2627"/>
        <w:gridCol w:w="821"/>
        <w:gridCol w:w="1373"/>
        <w:gridCol w:w="1486"/>
        <w:gridCol w:w="1680"/>
        <w:gridCol w:w="1629"/>
        <w:gridCol w:w="2001"/>
        <w:gridCol w:w="1565"/>
        <w:gridCol w:w="1561"/>
      </w:tblGrid>
      <w:tr>
        <w:trPr/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i/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                        </w:t>
            </w:r>
            <w:r>
              <w:rPr>
                <w:i/>
                <w:iCs/>
                <w:sz w:val="14"/>
                <w:szCs w:val="14"/>
              </w:rPr>
              <w:t>Indicatori</w:t>
            </w:r>
          </w:p>
        </w:tc>
        <w:tc>
          <w:tcPr>
            <w:tcW w:w="10555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i/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Descrittori  e relativi punteggi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Punteggio</w:t>
            </w:r>
          </w:p>
        </w:tc>
      </w:tr>
      <w:tr>
        <w:trPr>
          <w:trHeight w:val="516" w:hRule="atLeast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1    10 p. max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sz w:val="14"/>
                <w:szCs w:val="14"/>
              </w:rPr>
              <w:t xml:space="preserve">Ideazione, pianificazione e organizzazione del testo.                                                                                     </w:t>
            </w:r>
            <w:r>
              <w:rPr>
                <w:b/>
                <w:bCs/>
                <w:sz w:val="14"/>
                <w:szCs w:val="14"/>
              </w:rPr>
              <w:t xml:space="preserve">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scorrette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Parziali, spesso scorrette e incomplete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Elementari e schematiche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Pertinenti e ampie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Efficaci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Completi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465" w:hRule="atLeast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1 10 p. max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sz w:val="14"/>
                <w:szCs w:val="14"/>
              </w:rPr>
              <w:t>Coesione e coerenza testuale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del tutto frammentario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dispersivo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non sempre coerente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elementare, ma consequenziale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Nel complesso testo coerente e coeso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coerente e coeso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Rigoroso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personale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516" w:hRule="atLeast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2 10 p. max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sz w:val="14"/>
                <w:szCs w:val="14"/>
              </w:rPr>
              <w:t xml:space="preserve">Ricchezza e padronanza lessicale.                                                                                                     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inadeguate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Imprecise e trascurate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Limitate ma non scorrette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  pur con qualche inadeguatezza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Precise e adeguate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Appropriate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516" w:hRule="atLeast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2 10.p max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sz w:val="14"/>
                <w:szCs w:val="14"/>
              </w:rPr>
              <w:t xml:space="preserve">Correttezza grammaticale (ortografia, morfologia, sintassi); uso corretto ed efficace della punteggiatura.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molto scorretto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Errori frequenti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complessivamente corretto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Sostanziale correttezza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corretto nonostante qualche imprecisione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corretto e fluido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516" w:hRule="atLeast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3  10 p. max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sz w:val="14"/>
                <w:szCs w:val="14"/>
              </w:rPr>
              <w:t xml:space="preserve">Ampiezza e precisione delle conoscenze e dei riferimenti culturali.                                                             </w:t>
            </w:r>
            <w:r>
              <w:rPr>
                <w:b/>
                <w:bCs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Assenti o estremamente errate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Limitate e superficiali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parzialmente errate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  ed essenziali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Corrette, adeguate, pertinenti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Precise e diversificate,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esaurienti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Precise, efficaci, ampie, approfondite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516" w:hRule="atLeast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3 10 p. max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sz w:val="14"/>
                <w:szCs w:val="14"/>
              </w:rPr>
              <w:t xml:space="preserve">Espressione di giudizi critici e valutazioni personali.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Appena accennata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Riconoscibile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Soddisfacente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Evidente e chiara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Esauriente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significativa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794" w:hRule="atLeast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Tipologia C   </w:t>
            </w:r>
            <w:r>
              <w:rPr>
                <w:sz w:val="14"/>
                <w:szCs w:val="14"/>
              </w:rPr>
              <w:t>(MAX 40 pt)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b/>
                <w:bCs/>
                <w:sz w:val="14"/>
                <w:szCs w:val="14"/>
              </w:rPr>
              <w:t>Pertinenza del testo</w:t>
            </w:r>
            <w:r>
              <w:rPr>
                <w:sz w:val="14"/>
                <w:szCs w:val="14"/>
              </w:rPr>
              <w:t xml:space="preserve"> rispetto alla traccia e coerenza nella formulazione del titolo e dell'eventuale paragrafazione.10  p.  max                 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Nullo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inadeguato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Parziale 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insoddisfacente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Superficiale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Soddisfacente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Puntuale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Efficace e rigorosa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537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b/>
                <w:bCs/>
                <w:sz w:val="14"/>
                <w:szCs w:val="14"/>
              </w:rPr>
              <w:t xml:space="preserve">Sviluppo </w:t>
            </w:r>
            <w:r>
              <w:rPr>
                <w:sz w:val="14"/>
                <w:szCs w:val="14"/>
              </w:rPr>
              <w:t>ordinato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e lineare dell’esposizione.     20 p. max                                                                                 </w:t>
            </w:r>
          </w:p>
          <w:p>
            <w:pPr>
              <w:pStyle w:val="Standard"/>
              <w:widowControl w:val="false"/>
              <w:rPr>
                <w:b/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1-4</w:t>
            </w:r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inadeguato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5-7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Parziale, spesso scorretto e incompleto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8-11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Elementare e schematico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12-13</w:t>
            </w: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Pertinente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14-15</w:t>
            </w:r>
          </w:p>
        </w:tc>
        <w:tc>
          <w:tcPr>
            <w:tcW w:w="200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Pertinente e ampio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16-18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Efficace e completo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19-20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449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b/>
                <w:bCs/>
                <w:sz w:val="14"/>
                <w:szCs w:val="14"/>
              </w:rPr>
              <w:t>Correttezza e articolazione</w:t>
            </w:r>
            <w:r>
              <w:rPr>
                <w:sz w:val="14"/>
                <w:szCs w:val="14"/>
              </w:rPr>
              <w:t xml:space="preserve"> delle conoscenze e dei riferimenti culturali   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10 p. max </w:t>
            </w:r>
            <w:r>
              <w:rPr>
                <w:i/>
                <w:iCs/>
                <w:sz w:val="14"/>
                <w:szCs w:val="14"/>
              </w:rPr>
              <w:t xml:space="preserve">                                            </w:t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Sc</w:t>
            </w:r>
            <w:r>
              <w:rPr>
                <w:sz w:val="14"/>
                <w:szCs w:val="14"/>
              </w:rPr>
              <w:t>orrette e disarticolate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Parziali, spesso scorrette e incomplete 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Elementari e schematiche 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Corrette e articolate 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Corrette e ampie 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Articolate, ampie e complete 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405" w:hRule="atLeast"/>
        </w:trPr>
        <w:tc>
          <w:tcPr>
            <w:tcW w:w="13182" w:type="dxa"/>
            <w:gridSpan w:val="8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andard"/>
              <w:widowControl w:val="false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PUNTEGGIO TOTALE IN CENTESIMI 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</w:tbl>
    <w:p>
      <w:pPr>
        <w:pStyle w:val="Standard"/>
        <w:rPr>
          <w:sz w:val="14"/>
          <w:szCs w:val="14"/>
        </w:rPr>
      </w:pPr>
      <w:r>
        <w:rPr>
          <w:sz w:val="14"/>
          <w:szCs w:val="14"/>
        </w:rPr>
        <w:t xml:space="preserve"> </w:t>
      </w:r>
    </w:p>
    <w:p>
      <w:pPr>
        <w:pStyle w:val="Standard"/>
        <w:rPr>
          <w:sz w:val="14"/>
          <w:szCs w:val="14"/>
        </w:rPr>
      </w:pPr>
      <w:r>
        <w:rPr>
          <w:sz w:val="14"/>
          <w:szCs w:val="14"/>
        </w:rPr>
        <w:t>NB. Il punteggio specifico in centesimi, derivante dalla somma della parte generale e della parte specifica, viene riportato proporzionalmente a 20</w:t>
      </w:r>
    </w:p>
    <w:tbl>
      <w:tblPr>
        <w:tblW w:w="15482" w:type="dxa"/>
        <w:jc w:val="left"/>
        <w:tblInd w:w="45" w:type="dxa"/>
        <w:tblLayout w:type="fixed"/>
        <w:tblCellMar>
          <w:top w:w="55" w:type="dxa"/>
          <w:left w:w="49" w:type="dxa"/>
          <w:bottom w:w="55" w:type="dxa"/>
          <w:right w:w="55" w:type="dxa"/>
        </w:tblCellMar>
        <w:tblLook w:val="0000"/>
      </w:tblPr>
      <w:tblGrid>
        <w:gridCol w:w="1292"/>
        <w:gridCol w:w="607"/>
        <w:gridCol w:w="605"/>
        <w:gridCol w:w="606"/>
        <w:gridCol w:w="607"/>
        <w:gridCol w:w="608"/>
        <w:gridCol w:w="606"/>
        <w:gridCol w:w="606"/>
        <w:gridCol w:w="606"/>
        <w:gridCol w:w="605"/>
        <w:gridCol w:w="607"/>
        <w:gridCol w:w="607"/>
        <w:gridCol w:w="605"/>
        <w:gridCol w:w="607"/>
        <w:gridCol w:w="605"/>
        <w:gridCol w:w="609"/>
        <w:gridCol w:w="607"/>
        <w:gridCol w:w="605"/>
        <w:gridCol w:w="604"/>
        <w:gridCol w:w="608"/>
        <w:gridCol w:w="2666"/>
      </w:tblGrid>
      <w:tr>
        <w:trPr/>
        <w:tc>
          <w:tcPr>
            <w:tcW w:w="1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Punteggio in centesimi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7_12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13-17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18-22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23-27</w:t>
            </w:r>
          </w:p>
        </w:tc>
        <w:tc>
          <w:tcPr>
            <w:tcW w:w="6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28-32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33-37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38-42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43-47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48-52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53-57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58-62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63-67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68-72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73-77</w:t>
            </w:r>
          </w:p>
        </w:tc>
        <w:tc>
          <w:tcPr>
            <w:tcW w:w="6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78-82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83-87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88-92</w:t>
            </w:r>
          </w:p>
        </w:tc>
        <w:tc>
          <w:tcPr>
            <w:tcW w:w="6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93-97</w:t>
            </w:r>
          </w:p>
        </w:tc>
        <w:tc>
          <w:tcPr>
            <w:tcW w:w="6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98-100</w:t>
            </w:r>
          </w:p>
        </w:tc>
        <w:tc>
          <w:tcPr>
            <w:tcW w:w="266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PUNTEGGIO ASSEGNATO DALLA COMMISSIONE IN VENTESIMI:</w:t>
            </w:r>
          </w:p>
        </w:tc>
      </w:tr>
      <w:tr>
        <w:trPr/>
        <w:tc>
          <w:tcPr>
            <w:tcW w:w="1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Corrispondente punteggio in ventesimi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6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6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6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6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6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266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</w:tbl>
    <w:p>
      <w:pPr>
        <w:pStyle w:val="Standard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Standard"/>
        <w:rPr>
          <w:b/>
          <w:b/>
          <w:sz w:val="18"/>
          <w:szCs w:val="14"/>
        </w:rPr>
      </w:pPr>
      <w:r>
        <w:rPr>
          <w:b/>
          <w:sz w:val="18"/>
          <w:szCs w:val="14"/>
        </w:rPr>
      </w:r>
    </w:p>
    <w:p>
      <w:pPr>
        <w:pStyle w:val="Standard"/>
        <w:spacing w:lineRule="auto" w:line="360"/>
        <w:rPr/>
      </w:pPr>
      <w:r>
        <w:rPr>
          <w:sz w:val="18"/>
          <w:szCs w:val="14"/>
        </w:rPr>
        <w:t>________________________ _________________________ ____________________________________________________________________________________________________________</w:t>
      </w:r>
    </w:p>
    <w:p>
      <w:pPr>
        <w:pStyle w:val="Standard"/>
        <w:spacing w:lineRule="auto" w:line="360"/>
        <w:rPr/>
      </w:pPr>
      <w:r>
        <w:rPr>
          <w:sz w:val="18"/>
          <w:szCs w:val="14"/>
        </w:rPr>
        <w:t>________________________ _________________________ ______________________________________________________________________________________________________________</w:t>
      </w:r>
    </w:p>
    <w:p>
      <w:pPr>
        <w:pStyle w:val="Standard"/>
        <w:spacing w:lineRule="auto" w:line="360"/>
        <w:rPr/>
      </w:pPr>
      <w:r>
        <w:rPr>
          <w:sz w:val="18"/>
          <w:szCs w:val="14"/>
        </w:rPr>
        <w:t xml:space="preserve">_________________________________________________________________________________________________________________________________________________________________             </w:t>
      </w:r>
    </w:p>
    <w:p>
      <w:pPr>
        <w:pStyle w:val="Standard"/>
        <w:rPr>
          <w:sz w:val="18"/>
          <w:szCs w:val="14"/>
        </w:rPr>
      </w:pPr>
      <w:r>
        <w:rPr>
          <w:sz w:val="18"/>
          <w:szCs w:val="14"/>
        </w:rPr>
      </w:r>
    </w:p>
    <w:p>
      <w:pPr>
        <w:pStyle w:val="Standard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Standard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Standard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Standard"/>
        <w:rPr>
          <w:b/>
          <w:b/>
          <w:sz w:val="18"/>
          <w:szCs w:val="14"/>
        </w:rPr>
      </w:pPr>
      <w:r>
        <w:rPr>
          <w:b/>
          <w:sz w:val="18"/>
          <w:szCs w:val="14"/>
        </w:rPr>
        <w:t xml:space="preserve">CANDIDATO_________________________________________________  CLASSE:__________________ </w:t>
        <w:tab/>
        <w:tab/>
        <w:tab/>
        <w:tab/>
        <w:tab/>
        <w:tab/>
        <w:t xml:space="preserve">TIP: B       </w:t>
      </w:r>
    </w:p>
    <w:p>
      <w:pPr>
        <w:pStyle w:val="Standard"/>
        <w:rPr>
          <w:sz w:val="14"/>
          <w:szCs w:val="14"/>
        </w:rPr>
      </w:pPr>
      <w:r>
        <w:rPr>
          <w:sz w:val="14"/>
          <w:szCs w:val="14"/>
        </w:rPr>
      </w:r>
    </w:p>
    <w:tbl>
      <w:tblPr>
        <w:tblW w:w="14745" w:type="dxa"/>
        <w:jc w:val="left"/>
        <w:tblInd w:w="-88" w:type="dxa"/>
        <w:tblLayout w:type="fixed"/>
        <w:tblCellMar>
          <w:top w:w="0" w:type="dxa"/>
          <w:left w:w="60" w:type="dxa"/>
          <w:bottom w:w="0" w:type="dxa"/>
          <w:right w:w="70" w:type="dxa"/>
        </w:tblCellMar>
        <w:tblLook w:val="0000"/>
      </w:tblPr>
      <w:tblGrid>
        <w:gridCol w:w="2627"/>
        <w:gridCol w:w="821"/>
        <w:gridCol w:w="1373"/>
        <w:gridCol w:w="1486"/>
        <w:gridCol w:w="1680"/>
        <w:gridCol w:w="1629"/>
        <w:gridCol w:w="2001"/>
        <w:gridCol w:w="1565"/>
        <w:gridCol w:w="1561"/>
      </w:tblGrid>
      <w:tr>
        <w:trPr/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i/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                        </w:t>
            </w:r>
            <w:r>
              <w:rPr>
                <w:i/>
                <w:iCs/>
                <w:sz w:val="14"/>
                <w:szCs w:val="14"/>
              </w:rPr>
              <w:t>Indicatori</w:t>
            </w:r>
          </w:p>
        </w:tc>
        <w:tc>
          <w:tcPr>
            <w:tcW w:w="10555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i/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Descrittori  e relativi punteggi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Punteggio</w:t>
            </w:r>
          </w:p>
        </w:tc>
      </w:tr>
      <w:tr>
        <w:trPr>
          <w:trHeight w:val="516" w:hRule="atLeast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1    10 p. max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sz w:val="14"/>
                <w:szCs w:val="14"/>
              </w:rPr>
              <w:t xml:space="preserve">Ideazione, pianificazione e organizzazione del testo.                                                                                     </w:t>
            </w:r>
            <w:r>
              <w:rPr>
                <w:b/>
                <w:bCs/>
                <w:sz w:val="14"/>
                <w:szCs w:val="14"/>
              </w:rPr>
              <w:t xml:space="preserve">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scorrette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Parziali, spesso scorrette e incomplete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Elementari e schematiche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Pertinenti e ampie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Efficaci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Completi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465" w:hRule="atLeast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1 10 p. max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sz w:val="14"/>
                <w:szCs w:val="14"/>
              </w:rPr>
              <w:t>Coesione e coerenza testuale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del tutto frammentario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dispersivo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non sempre coerente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elementare, ma consequenziale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Nel complesso testo coerente e coeso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coerente e coeso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Rigoroso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personale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516" w:hRule="atLeast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2 10 p. max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sz w:val="14"/>
                <w:szCs w:val="14"/>
              </w:rPr>
              <w:t xml:space="preserve">Ricchezza e padronanza lessicale.                                                                                                     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inadeguate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Imprecise e trascurate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Limitate ma non scorrette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  pur con qualche inadeguatezza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Precise e adeguate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Appropriate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516" w:hRule="atLeast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2 10.p max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sz w:val="14"/>
                <w:szCs w:val="14"/>
              </w:rPr>
              <w:t xml:space="preserve">Correttezza grammaticale (ortografia, morfologia, sintassi); uso corretto ed efficace della punteggiatura.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molto scorretto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Errori frequenti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complessivamente corretto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Sostanziale correttezza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corretto nonostante qualche imprecisione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corretto e fluido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516" w:hRule="atLeast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3  10 p. max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sz w:val="14"/>
                <w:szCs w:val="14"/>
              </w:rPr>
              <w:t xml:space="preserve">Ampiezza e precisione delle conoscenze e dei riferimenti culturali.                                                             </w:t>
            </w:r>
            <w:r>
              <w:rPr>
                <w:b/>
                <w:bCs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Assenti o estremamente errate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Limitate e superficiali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parzialmente errate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  ed essenziali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Corrette, adeguate, pertinenti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Precise e diversificate,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esaurienti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Precise, efficaci, ampie, approfondite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516" w:hRule="atLeast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3 10 p. max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sz w:val="14"/>
                <w:szCs w:val="14"/>
              </w:rPr>
              <w:t xml:space="preserve">Espressione di giudizi critici e valutazioni personali.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Appena accennata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Riconoscibile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Soddisfacente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Evidente e chiara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Esauriente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significativa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794" w:hRule="atLeast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Tipologia B  </w:t>
            </w:r>
            <w:r>
              <w:rPr>
                <w:sz w:val="14"/>
                <w:szCs w:val="14"/>
              </w:rPr>
              <w:t xml:space="preserve">   (MAX 40 pt)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b/>
                <w:bCs/>
                <w:sz w:val="14"/>
                <w:szCs w:val="14"/>
              </w:rPr>
              <w:t xml:space="preserve">Individuazione corretta </w:t>
            </w:r>
            <w:r>
              <w:rPr>
                <w:sz w:val="14"/>
                <w:szCs w:val="14"/>
              </w:rPr>
              <w:t xml:space="preserve">di tesi e argomentazioni presenti nel testo proposto.                   10 p. max               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inadeguata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insoddisfacente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Superficiale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Soddisfacente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Puntuale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Efficace e rigorosa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537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b/>
                <w:bCs/>
                <w:sz w:val="14"/>
                <w:szCs w:val="14"/>
              </w:rPr>
              <w:t>Capacità di sostenere</w:t>
            </w:r>
            <w:r>
              <w:rPr>
                <w:sz w:val="14"/>
                <w:szCs w:val="14"/>
              </w:rPr>
              <w:t xml:space="preserve"> con coerenza un percorso ragionativo adoperando connettivi pertinenti.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20 p. max    </w:t>
            </w:r>
          </w:p>
          <w:p>
            <w:pPr>
              <w:pStyle w:val="Standard"/>
              <w:widowControl w:val="false"/>
              <w:rPr>
                <w:b/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1-4</w:t>
            </w:r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inadeguata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5-7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insoddisfacente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8-11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Superficiale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12-13</w:t>
            </w: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Soddisfacente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14-15</w:t>
            </w:r>
          </w:p>
        </w:tc>
        <w:tc>
          <w:tcPr>
            <w:tcW w:w="200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Puntuale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16-18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Efficace e rigorosa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19-20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449" w:hRule="atLeast"/>
        </w:trPr>
        <w:tc>
          <w:tcPr>
            <w:tcW w:w="262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b/>
                <w:bCs/>
                <w:sz w:val="14"/>
                <w:szCs w:val="14"/>
              </w:rPr>
              <w:t>Correttezza e congruenza</w:t>
            </w:r>
            <w:r>
              <w:rPr>
                <w:sz w:val="14"/>
                <w:szCs w:val="14"/>
              </w:rPr>
              <w:t xml:space="preserve"> dei riferimenti culturali utilizzati per sostenere l'argomentazione.      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p. max</w:t>
            </w:r>
          </w:p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Molto scorrette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Errori frequenti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Complessivamente  corrette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 con qualche imprecisione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fill="auto" w:val="clear"/>
          </w:tcPr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 ed efficaci</w:t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Standard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405" w:hRule="atLeast"/>
        </w:trPr>
        <w:tc>
          <w:tcPr>
            <w:tcW w:w="13182" w:type="dxa"/>
            <w:gridSpan w:val="8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andard"/>
              <w:widowControl w:val="false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PUNTEGGIO TOTALE IN CENTESIMI 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</w:tbl>
    <w:p>
      <w:pPr>
        <w:pStyle w:val="Standard"/>
        <w:rPr>
          <w:sz w:val="14"/>
          <w:szCs w:val="14"/>
        </w:rPr>
      </w:pPr>
      <w:r>
        <w:rPr>
          <w:sz w:val="14"/>
          <w:szCs w:val="14"/>
        </w:rPr>
        <w:t xml:space="preserve"> </w:t>
      </w:r>
    </w:p>
    <w:p>
      <w:pPr>
        <w:pStyle w:val="Standard"/>
        <w:rPr>
          <w:sz w:val="14"/>
          <w:szCs w:val="14"/>
        </w:rPr>
      </w:pPr>
      <w:r>
        <w:rPr>
          <w:sz w:val="14"/>
          <w:szCs w:val="14"/>
        </w:rPr>
        <w:t>NB. Il punteggio specifico in centesimi, derivante dalla somma della parte generale e della parte specifica, viene riportato proporzionalmente a 20</w:t>
      </w:r>
    </w:p>
    <w:tbl>
      <w:tblPr>
        <w:tblW w:w="15482" w:type="dxa"/>
        <w:jc w:val="left"/>
        <w:tblInd w:w="45" w:type="dxa"/>
        <w:tblLayout w:type="fixed"/>
        <w:tblCellMar>
          <w:top w:w="55" w:type="dxa"/>
          <w:left w:w="49" w:type="dxa"/>
          <w:bottom w:w="55" w:type="dxa"/>
          <w:right w:w="55" w:type="dxa"/>
        </w:tblCellMar>
        <w:tblLook w:val="0000"/>
      </w:tblPr>
      <w:tblGrid>
        <w:gridCol w:w="1292"/>
        <w:gridCol w:w="607"/>
        <w:gridCol w:w="605"/>
        <w:gridCol w:w="606"/>
        <w:gridCol w:w="607"/>
        <w:gridCol w:w="608"/>
        <w:gridCol w:w="606"/>
        <w:gridCol w:w="606"/>
        <w:gridCol w:w="606"/>
        <w:gridCol w:w="605"/>
        <w:gridCol w:w="607"/>
        <w:gridCol w:w="607"/>
        <w:gridCol w:w="605"/>
        <w:gridCol w:w="607"/>
        <w:gridCol w:w="605"/>
        <w:gridCol w:w="609"/>
        <w:gridCol w:w="607"/>
        <w:gridCol w:w="605"/>
        <w:gridCol w:w="604"/>
        <w:gridCol w:w="608"/>
        <w:gridCol w:w="2666"/>
      </w:tblGrid>
      <w:tr>
        <w:trPr/>
        <w:tc>
          <w:tcPr>
            <w:tcW w:w="1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Punteggio in centesimi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7_12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13-17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18-22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23-27</w:t>
            </w:r>
          </w:p>
        </w:tc>
        <w:tc>
          <w:tcPr>
            <w:tcW w:w="6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28-32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33-37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38-42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43-47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48-52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53-57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58-62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63-67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68-72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73-77</w:t>
            </w:r>
          </w:p>
        </w:tc>
        <w:tc>
          <w:tcPr>
            <w:tcW w:w="6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78-82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83-87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88-92</w:t>
            </w:r>
          </w:p>
        </w:tc>
        <w:tc>
          <w:tcPr>
            <w:tcW w:w="6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93-97</w:t>
            </w:r>
          </w:p>
        </w:tc>
        <w:tc>
          <w:tcPr>
            <w:tcW w:w="6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98-100</w:t>
            </w:r>
          </w:p>
        </w:tc>
        <w:tc>
          <w:tcPr>
            <w:tcW w:w="266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PUNTEGGIO ASSEGNATO DALLA COMMISSIONE IN VENTESIMI:</w:t>
            </w:r>
          </w:p>
        </w:tc>
      </w:tr>
      <w:tr>
        <w:trPr/>
        <w:tc>
          <w:tcPr>
            <w:tcW w:w="1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Corrispondente punteggio in ventesimi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6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6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6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6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6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266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andard"/>
              <w:widowControl w:val="fals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</w:tbl>
    <w:p>
      <w:pPr>
        <w:pStyle w:val="Standard"/>
        <w:rPr>
          <w:b/>
          <w:b/>
          <w:sz w:val="18"/>
          <w:szCs w:val="14"/>
        </w:rPr>
      </w:pPr>
      <w:r>
        <w:rPr>
          <w:b/>
          <w:sz w:val="18"/>
          <w:szCs w:val="14"/>
        </w:rPr>
      </w:r>
    </w:p>
    <w:p>
      <w:pPr>
        <w:pStyle w:val="Standard"/>
        <w:spacing w:lineRule="auto" w:line="360"/>
        <w:rPr/>
      </w:pPr>
      <w:r>
        <w:rPr>
          <w:sz w:val="18"/>
          <w:szCs w:val="14"/>
        </w:rPr>
        <w:t>_________________________________________________________________________________________________________________________________________________________</w:t>
      </w:r>
    </w:p>
    <w:p>
      <w:pPr>
        <w:pStyle w:val="Standard"/>
        <w:spacing w:lineRule="auto" w:line="360"/>
        <w:rPr/>
      </w:pPr>
      <w:r>
        <w:rPr>
          <w:sz w:val="18"/>
          <w:szCs w:val="14"/>
        </w:rPr>
        <w:t>_________________________________________________________________________________________________________________________________________________________</w:t>
      </w:r>
    </w:p>
    <w:p>
      <w:pPr>
        <w:pStyle w:val="Standard"/>
        <w:spacing w:lineRule="auto" w:line="360"/>
        <w:rPr/>
      </w:pPr>
      <w:r>
        <w:rPr>
          <w:sz w:val="18"/>
          <w:szCs w:val="14"/>
        </w:rPr>
        <w:t xml:space="preserve">_________________________________________________________________________________________________________________________________________________________             </w:t>
      </w:r>
    </w:p>
    <w:sectPr>
      <w:headerReference w:type="default" r:id="rId2"/>
      <w:type w:val="nextPage"/>
      <w:pgSz w:orient="landscape" w:w="16838" w:h="11906"/>
      <w:pgMar w:left="1134" w:right="1134" w:gutter="0" w:header="720" w:top="1134" w:footer="0" w:bottom="851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libri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spacing w:lineRule="exact" w:line="200"/>
      <w:jc w:val="center"/>
      <w:rPr>
        <w:rFonts w:ascii="Calibri" w:hAnsi="Calibri"/>
        <w:sz w:val="20"/>
      </w:rPr>
    </w:pPr>
    <w:r>
      <w:rPr>
        <w:rFonts w:ascii="Calibri" w:hAnsi="Calibri"/>
        <w:sz w:val="20"/>
      </w:rPr>
    </w:r>
  </w:p>
  <w:p>
    <w:pPr>
      <w:pStyle w:val="Intestazione"/>
      <w:spacing w:lineRule="exact" w:line="200"/>
      <w:jc w:val="center"/>
      <w:rPr/>
    </w:pPr>
    <w:r>
      <w:rPr>
        <w:rFonts w:ascii="Calibri" w:hAnsi="Calibri"/>
        <w:sz w:val="20"/>
      </w:rPr>
      <w:t>Liceo Linguistico Fracastoro</w:t>
    </w:r>
  </w:p>
  <w:p>
    <w:pPr>
      <w:pStyle w:val="Intestazione"/>
      <w:spacing w:lineRule="exact" w:line="200"/>
      <w:jc w:val="center"/>
      <w:rPr>
        <w:rFonts w:ascii="Calibri" w:hAnsi="Calibri"/>
        <w:sz w:val="20"/>
      </w:rPr>
    </w:pPr>
    <w:r>
      <w:rPr>
        <w:rFonts w:ascii="Calibri" w:hAnsi="Calibri"/>
        <w:sz w:val="20"/>
      </w:rPr>
    </w:r>
  </w:p>
  <w:p>
    <w:pPr>
      <w:pStyle w:val="Intestazione"/>
      <w:spacing w:lineRule="exact" w:line="200"/>
      <w:jc w:val="center"/>
      <w:rPr>
        <w:rFonts w:ascii="Calibri" w:hAnsi="Calibri"/>
        <w:sz w:val="20"/>
      </w:rPr>
    </w:pPr>
    <w:r>
      <w:rPr>
        <w:rFonts w:ascii="Calibri" w:hAnsi="Calibri"/>
        <w:sz w:val="20"/>
      </w:rPr>
      <w:t>GRIGLIA DI CORREZIONE DELLA PRIMA PROVA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szCs w:val="24"/>
        <w:lang w:val="it-IT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e77e2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SimSun" w:cs="Arial"/>
      <w:color w:val="00000A"/>
      <w:kern w:val="0"/>
      <w:sz w:val="24"/>
      <w:szCs w:val="24"/>
      <w:lang w:val="it-IT" w:eastAsia="zh-CN" w:bidi="hi-IN"/>
    </w:rPr>
  </w:style>
  <w:style w:type="paragraph" w:styleId="Titolo1">
    <w:name w:val="Heading 1"/>
    <w:basedOn w:val="Normal"/>
    <w:qFormat/>
    <w:rsid w:val="00ce77e2"/>
    <w:pPr>
      <w:keepNext w:val="true"/>
      <w:widowControl w:val="false"/>
      <w:bidi w:val="0"/>
      <w:jc w:val="center"/>
      <w:outlineLvl w:val="0"/>
    </w:pPr>
    <w:rPr>
      <w:rFonts w:ascii="Times New Roman" w:hAnsi="Times New Roman" w:eastAsia="SimSun" w:cs="Arial"/>
      <w:i/>
      <w:iCs/>
      <w:color w:val="00000A"/>
      <w:sz w:val="22"/>
      <w:szCs w:val="24"/>
      <w:lang w:val="it-IT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uiPriority w:val="99"/>
    <w:semiHidden/>
    <w:qFormat/>
    <w:rsid w:val="00a96f9a"/>
    <w:rPr>
      <w:rFonts w:cs="Mangal"/>
      <w:szCs w:val="21"/>
    </w:rPr>
  </w:style>
  <w:style w:type="character" w:styleId="PidipaginaCarattere" w:customStyle="1">
    <w:name w:val="Piè di pagina Carattere"/>
    <w:basedOn w:val="DefaultParagraphFont"/>
    <w:uiPriority w:val="99"/>
    <w:semiHidden/>
    <w:qFormat/>
    <w:rsid w:val="00a96f9a"/>
    <w:rPr>
      <w:rFonts w:cs="Mangal"/>
      <w:szCs w:val="21"/>
    </w:rPr>
  </w:style>
  <w:style w:type="paragraph" w:styleId="Titolo" w:customStyle="1">
    <w:name w:val="Titolo"/>
    <w:next w:val="Corpodeltesto"/>
    <w:qFormat/>
    <w:rsid w:val="00ce77e2"/>
    <w:pPr>
      <w:keepNext w:val="true"/>
      <w:widowControl w:val="false"/>
      <w:bidi w:val="0"/>
      <w:spacing w:before="240" w:after="120"/>
      <w:jc w:val="left"/>
    </w:pPr>
    <w:rPr>
      <w:rFonts w:ascii="Arial" w:hAnsi="Arial" w:eastAsia="Microsoft YaHei" w:cs="Arial"/>
      <w:color w:val="auto"/>
      <w:kern w:val="0"/>
      <w:sz w:val="28"/>
      <w:szCs w:val="28"/>
      <w:lang w:val="it-IT" w:eastAsia="zh-CN" w:bidi="hi-IN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rsid w:val="00ce77e2"/>
    <w:pPr>
      <w:widowControl w:val="false"/>
      <w:bidi w:val="0"/>
      <w:spacing w:before="0" w:after="0"/>
      <w:jc w:val="left"/>
    </w:pPr>
    <w:rPr>
      <w:rFonts w:ascii="Times New Roman" w:hAnsi="Times New Roman" w:eastAsia="SimSun" w:cs="Arial"/>
      <w:color w:val="auto"/>
      <w:kern w:val="0"/>
      <w:sz w:val="24"/>
      <w:szCs w:val="24"/>
      <w:lang w:val="it-IT" w:eastAsia="zh-CN" w:bidi="hi-IN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 w:customStyle="1">
    <w:name w:val="Indice"/>
    <w:qFormat/>
    <w:rsid w:val="00ce77e2"/>
    <w:pPr>
      <w:widowControl w:val="false"/>
      <w:suppressLineNumbers/>
      <w:bidi w:val="0"/>
      <w:spacing w:before="0" w:after="0"/>
      <w:jc w:val="left"/>
    </w:pPr>
    <w:rPr>
      <w:rFonts w:ascii="Times New Roman" w:hAnsi="Times New Roman" w:eastAsia="SimSun" w:cs="Arial"/>
      <w:color w:val="auto"/>
      <w:kern w:val="0"/>
      <w:sz w:val="24"/>
      <w:szCs w:val="24"/>
      <w:lang w:val="it-IT" w:eastAsia="zh-CN" w:bidi="hi-IN"/>
    </w:rPr>
  </w:style>
  <w:style w:type="paragraph" w:styleId="Standard" w:customStyle="1">
    <w:name w:val="Standard"/>
    <w:qFormat/>
    <w:rsid w:val="00ce77e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SimSun" w:cs="Arial"/>
      <w:color w:val="00000A"/>
      <w:kern w:val="0"/>
      <w:sz w:val="24"/>
      <w:szCs w:val="24"/>
      <w:lang w:val="it-IT" w:eastAsia="zh-CN" w:bidi="hi-IN"/>
    </w:rPr>
  </w:style>
  <w:style w:type="paragraph" w:styleId="Textbody" w:customStyle="1">
    <w:name w:val="Text body"/>
    <w:basedOn w:val="Standard"/>
    <w:qFormat/>
    <w:rsid w:val="00ce77e2"/>
    <w:pPr>
      <w:spacing w:before="0" w:after="120"/>
    </w:pPr>
    <w:rPr/>
  </w:style>
  <w:style w:type="paragraph" w:styleId="Caption">
    <w:name w:val="caption"/>
    <w:basedOn w:val="Standard"/>
    <w:qFormat/>
    <w:rsid w:val="00ce77e2"/>
    <w:pPr>
      <w:suppressLineNumbers/>
      <w:spacing w:before="120" w:after="120"/>
    </w:pPr>
    <w:rPr>
      <w:i/>
      <w:iCs/>
    </w:rPr>
  </w:style>
  <w:style w:type="paragraph" w:styleId="Contenutotabella" w:customStyle="1">
    <w:name w:val="Contenuto tabella"/>
    <w:basedOn w:val="Standard"/>
    <w:qFormat/>
    <w:rsid w:val="00ce77e2"/>
    <w:pPr>
      <w:suppressLineNumbers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semiHidden/>
    <w:unhideWhenUsed/>
    <w:rsid w:val="00a96f9a"/>
    <w:pPr>
      <w:tabs>
        <w:tab w:val="clear" w:pos="709"/>
        <w:tab w:val="center" w:pos="4819" w:leader="none"/>
        <w:tab w:val="right" w:pos="9638" w:leader="none"/>
      </w:tabs>
    </w:pPr>
    <w:rPr>
      <w:rFonts w:cs="Mangal"/>
      <w:szCs w:val="21"/>
    </w:rPr>
  </w:style>
  <w:style w:type="paragraph" w:styleId="Pidipagina">
    <w:name w:val="Footer"/>
    <w:basedOn w:val="Normal"/>
    <w:link w:val="PidipaginaCarattere"/>
    <w:uiPriority w:val="99"/>
    <w:semiHidden/>
    <w:unhideWhenUsed/>
    <w:rsid w:val="00a96f9a"/>
    <w:pPr>
      <w:tabs>
        <w:tab w:val="clear" w:pos="709"/>
        <w:tab w:val="center" w:pos="4819" w:leader="none"/>
        <w:tab w:val="right" w:pos="9638" w:leader="none"/>
      </w:tabs>
    </w:pPr>
    <w:rPr>
      <w:rFonts w:cs="Mangal"/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LibreOffice/7.4.0.3$Windows_X86_64 LibreOffice_project/f85e47c08ddd19c015c0114a68350214f7066f5a</Application>
  <AppVersion>15.0000</AppVersion>
  <DocSecurity>0</DocSecurity>
  <Pages>3</Pages>
  <Words>1376</Words>
  <Characters>9079</Characters>
  <CharactersWithSpaces>11311</CharactersWithSpaces>
  <Paragraphs>622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2019-06-18T13:33:00Z</dcterms:created>
  <dc:creator>Tella</dc:creator>
  <dc:description/>
  <dc:language>it-IT</dc:language>
  <cp:lastModifiedBy/>
  <cp:lastPrinted>2019-06-21T08:19:48Z</cp:lastPrinted>
  <dcterms:modified xsi:type="dcterms:W3CDTF">2023-05-03T09:31:03Z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