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pBdr>
          <w:top w:color="000000" w:space="1" w:sz="4" w:val="single"/>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2">
      <w:pPr>
        <w:widowControl w:val="1"/>
        <w:pBdr>
          <w:top w:color="000000" w:space="1" w:sz="4" w:val="single"/>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3">
      <w:pPr>
        <w:widowControl w:val="1"/>
        <w:pBdr>
          <w:top w:color="000000" w:space="1" w:sz="4" w:val="single"/>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bl>
      <w:tblPr>
        <w:tblStyle w:val="Table1"/>
        <w:tblW w:w="8738.0" w:type="dxa"/>
        <w:jc w:val="left"/>
        <w:tblInd w:w="0.0" w:type="dxa"/>
        <w:tblLayout w:type="fixed"/>
        <w:tblLook w:val="0400"/>
      </w:tblPr>
      <w:tblGrid>
        <w:gridCol w:w="4711"/>
        <w:gridCol w:w="4027"/>
        <w:tblGridChange w:id="0">
          <w:tblGrid>
            <w:gridCol w:w="4711"/>
            <w:gridCol w:w="402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1231900</wp:posOffset>
                  </wp:positionH>
                  <wp:positionV relativeFrom="paragraph">
                    <wp:posOffset>49530</wp:posOffset>
                  </wp:positionV>
                  <wp:extent cx="495300" cy="563880"/>
                  <wp:effectExtent b="0" l="0" r="0" t="0"/>
                  <wp:wrapSquare wrapText="bothSides" distB="0" distT="0" distL="0" distR="0"/>
                  <wp:docPr id="9"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95300" cy="563880"/>
                          </a:xfrm>
                          <a:prstGeom prst="rect"/>
                          <a:ln/>
                        </pic:spPr>
                      </pic:pic>
                    </a:graphicData>
                  </a:graphic>
                </wp:anchor>
              </w:drawing>
            </w:r>
          </w:p>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LICEO STATALE "G. FRACASTORO"</w:t>
            </w:r>
          </w:p>
          <w:p w:rsidR="00000000" w:rsidDel="00000000" w:rsidP="00000000" w:rsidRDefault="00000000" w:rsidRPr="00000000" w14:paraId="00000009">
            <w:pPr>
              <w:pBdr>
                <w:top w:space="0" w:sz="0" w:val="nil"/>
                <w:left w:space="0" w:sz="0" w:val="nil"/>
                <w:bottom w:space="0" w:sz="0" w:val="nil"/>
                <w:right w:space="0" w:sz="0" w:val="nil"/>
                <w:between w:space="0" w:sz="0" w:val="nil"/>
              </w:pBdr>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Via G.B. Moschini,11/A; tel. 045 8348772;</w:t>
            </w:r>
          </w:p>
          <w:p w:rsidR="00000000" w:rsidDel="00000000" w:rsidP="00000000" w:rsidRDefault="00000000" w:rsidRPr="00000000" w14:paraId="0000000A">
            <w:pPr>
              <w:pBdr>
                <w:top w:space="0" w:sz="0" w:val="nil"/>
                <w:left w:space="0" w:sz="0" w:val="nil"/>
                <w:bottom w:space="0" w:sz="0" w:val="nil"/>
                <w:right w:space="0" w:sz="0" w:val="nil"/>
                <w:between w:space="0" w:sz="0" w:val="nil"/>
              </w:pBdr>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fax 045 8343626;</w:t>
            </w:r>
          </w:p>
          <w:p w:rsidR="00000000" w:rsidDel="00000000" w:rsidP="00000000" w:rsidRDefault="00000000" w:rsidRPr="00000000" w14:paraId="0000000B">
            <w:pPr>
              <w:pBdr>
                <w:top w:space="0" w:sz="0" w:val="nil"/>
                <w:left w:space="0" w:sz="0" w:val="nil"/>
                <w:bottom w:space="0" w:sz="0" w:val="nil"/>
                <w:right w:space="0" w:sz="0" w:val="nil"/>
                <w:between w:space="0" w:sz="0" w:val="nil"/>
              </w:pBdr>
              <w:jc w:val="center"/>
              <w:rPr>
                <w:color w:val="000000"/>
              </w:rPr>
            </w:pPr>
            <w:r w:rsidDel="00000000" w:rsidR="00000000" w:rsidRPr="00000000">
              <w:rPr>
                <w:rFonts w:ascii="Arial" w:cs="Arial" w:eastAsia="Arial" w:hAnsi="Arial"/>
                <w:color w:val="000000"/>
                <w:sz w:val="18"/>
                <w:szCs w:val="18"/>
                <w:rtl w:val="0"/>
              </w:rPr>
              <w:t xml:space="preserve">sitoweb: </w:t>
            </w:r>
            <w:hyperlink r:id="rId8">
              <w:r w:rsidDel="00000000" w:rsidR="00000000" w:rsidRPr="00000000">
                <w:rPr>
                  <w:rFonts w:ascii="Arial" w:cs="Arial" w:eastAsia="Arial" w:hAnsi="Arial"/>
                  <w:color w:val="0563c1"/>
                  <w:sz w:val="18"/>
                  <w:szCs w:val="18"/>
                  <w:u w:val="single"/>
                  <w:rtl w:val="0"/>
                </w:rPr>
                <w:t xml:space="preserve">www.liceofracastoro.edu.it</w:t>
              </w:r>
            </w:hyperlink>
            <w:r w:rsidDel="00000000" w:rsidR="00000000" w:rsidRPr="00000000">
              <w:rPr>
                <w:rFonts w:ascii="Arial" w:cs="Arial" w:eastAsia="Arial" w:hAnsi="Arial"/>
                <w:color w:val="000000"/>
                <w:sz w:val="18"/>
                <w:szCs w:val="18"/>
                <w:rtl w:val="0"/>
              </w:rPr>
              <w:t xml:space="preserve"> </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center"/>
              <w:rPr>
                <w:color w:val="000000"/>
              </w:rPr>
            </w:pPr>
            <w:r w:rsidDel="00000000" w:rsidR="00000000" w:rsidRPr="00000000">
              <w:rPr>
                <w:rFonts w:ascii="Arial" w:cs="Arial" w:eastAsia="Arial" w:hAnsi="Arial"/>
                <w:color w:val="000000"/>
                <w:sz w:val="18"/>
                <w:szCs w:val="18"/>
                <w:rtl w:val="0"/>
              </w:rPr>
              <w:t xml:space="preserve">Email </w:t>
            </w:r>
            <w:hyperlink r:id="rId9">
              <w:r w:rsidDel="00000000" w:rsidR="00000000" w:rsidRPr="00000000">
                <w:rPr>
                  <w:rFonts w:ascii="Arial" w:cs="Arial" w:eastAsia="Arial" w:hAnsi="Arial"/>
                  <w:color w:val="0563c1"/>
                  <w:sz w:val="18"/>
                  <w:szCs w:val="18"/>
                  <w:u w:val="single"/>
                  <w:rtl w:val="0"/>
                </w:rPr>
                <w:t xml:space="preserve">vrps03000r@istruzione.it</w:t>
              </w:r>
            </w:hyperlink>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V E R O N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955675</wp:posOffset>
                  </wp:positionH>
                  <wp:positionV relativeFrom="paragraph">
                    <wp:posOffset>44450</wp:posOffset>
                  </wp:positionV>
                  <wp:extent cx="504190" cy="593090"/>
                  <wp:effectExtent b="0" l="0" r="0" t="0"/>
                  <wp:wrapSquare wrapText="bothSides" distB="0" distT="0" distL="0" distR="0"/>
                  <wp:docPr id="8"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04190" cy="593090"/>
                          </a:xfrm>
                          <a:prstGeom prst="rect"/>
                          <a:ln/>
                        </pic:spPr>
                      </pic:pic>
                    </a:graphicData>
                  </a:graphic>
                </wp:anchor>
              </w:drawing>
            </w:r>
          </w:p>
          <w:p w:rsidR="00000000" w:rsidDel="00000000" w:rsidP="00000000" w:rsidRDefault="00000000" w:rsidRPr="00000000" w14:paraId="0000000F">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1">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3">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SCIENTIFICO</w:t>
            </w:r>
          </w:p>
          <w:p w:rsidR="00000000" w:rsidDel="00000000" w:rsidP="00000000" w:rsidRDefault="00000000" w:rsidRPr="00000000" w14:paraId="0000001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SCIENZE APPLICATE</w:t>
            </w:r>
          </w:p>
          <w:p w:rsidR="00000000" w:rsidDel="00000000" w:rsidP="00000000" w:rsidRDefault="00000000" w:rsidRPr="00000000" w14:paraId="0000001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LINGUISTICO</w:t>
            </w:r>
          </w:p>
          <w:p w:rsidR="00000000" w:rsidDel="00000000" w:rsidP="00000000" w:rsidRDefault="00000000" w:rsidRPr="00000000" w14:paraId="0000001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ECONOMICO SOCIALE</w:t>
            </w:r>
          </w:p>
        </w:tc>
      </w:tr>
    </w:tbl>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9">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A">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B">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D">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E">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F">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0">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1">
      <w:pPr>
        <w:widowControl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2">
      <w:pPr>
        <w:widowControl w:val="1"/>
        <w:pBdr>
          <w:top w:space="0" w:sz="0" w:val="nil"/>
          <w:left w:space="0" w:sz="0" w:val="nil"/>
          <w:bottom w:space="0" w:sz="0" w:val="nil"/>
          <w:right w:space="0" w:sz="0" w:val="nil"/>
          <w:between w:space="0" w:sz="0" w:val="nil"/>
        </w:pBdr>
        <w:jc w:val="center"/>
        <w:rPr>
          <w:rFonts w:ascii="Arial" w:cs="Arial" w:eastAsia="Arial" w:hAnsi="Arial"/>
          <w:color w:val="000000"/>
          <w:sz w:val="48"/>
          <w:szCs w:val="48"/>
        </w:rPr>
      </w:pPr>
      <w:r w:rsidDel="00000000" w:rsidR="00000000" w:rsidRPr="00000000">
        <w:rPr>
          <w:rtl w:val="0"/>
        </w:rPr>
      </w:r>
    </w:p>
    <w:p w:rsidR="00000000" w:rsidDel="00000000" w:rsidP="00000000" w:rsidRDefault="00000000" w:rsidRPr="00000000" w14:paraId="00000023">
      <w:pPr>
        <w:widowControl w:val="1"/>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4">
      <w:pPr>
        <w:widowControl w:val="1"/>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5">
      <w:pPr>
        <w:widowControl w:val="1"/>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6">
      <w:pPr>
        <w:widowControl w:val="1"/>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7">
      <w:pPr>
        <w:widowControl w:val="1"/>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8">
      <w:pPr>
        <w:widowControl w:val="1"/>
        <w:pBdr>
          <w:top w:space="0" w:sz="0" w:val="nil"/>
          <w:left w:space="0" w:sz="0" w:val="nil"/>
          <w:bottom w:space="0" w:sz="0" w:val="nil"/>
          <w:right w:space="0" w:sz="0" w:val="nil"/>
          <w:between w:space="0" w:sz="0" w:val="nil"/>
        </w:pBdr>
        <w:jc w:val="center"/>
        <w:rPr>
          <w:rFonts w:ascii="Arial" w:cs="Arial" w:eastAsia="Arial" w:hAnsi="Arial"/>
          <w:color w:val="000000"/>
          <w:sz w:val="48"/>
          <w:szCs w:val="48"/>
        </w:rPr>
      </w:pPr>
      <w:r w:rsidDel="00000000" w:rsidR="00000000" w:rsidRPr="00000000">
        <w:rPr>
          <w:rFonts w:ascii="Arial" w:cs="Arial" w:eastAsia="Arial" w:hAnsi="Arial"/>
          <w:color w:val="000000"/>
          <w:sz w:val="48"/>
          <w:szCs w:val="48"/>
          <w:rtl w:val="0"/>
        </w:rPr>
        <w:t xml:space="preserve">DOCUMENTO</w:t>
      </w:r>
    </w:p>
    <w:p w:rsidR="00000000" w:rsidDel="00000000" w:rsidP="00000000" w:rsidRDefault="00000000" w:rsidRPr="00000000" w14:paraId="00000029">
      <w:pPr>
        <w:widowControl w:val="1"/>
        <w:pBdr>
          <w:top w:space="0" w:sz="0" w:val="nil"/>
          <w:left w:space="0" w:sz="0" w:val="nil"/>
          <w:bottom w:space="0" w:sz="0" w:val="nil"/>
          <w:right w:space="0" w:sz="0" w:val="nil"/>
          <w:between w:space="0" w:sz="0" w:val="nil"/>
        </w:pBdr>
        <w:jc w:val="center"/>
        <w:rPr>
          <w:rFonts w:ascii="Arial" w:cs="Arial" w:eastAsia="Arial" w:hAnsi="Arial"/>
          <w:color w:val="000000"/>
          <w:sz w:val="48"/>
          <w:szCs w:val="48"/>
        </w:rPr>
      </w:pPr>
      <w:r w:rsidDel="00000000" w:rsidR="00000000" w:rsidRPr="00000000">
        <w:rPr>
          <w:rFonts w:ascii="Arial" w:cs="Arial" w:eastAsia="Arial" w:hAnsi="Arial"/>
          <w:color w:val="000000"/>
          <w:sz w:val="48"/>
          <w:szCs w:val="48"/>
          <w:rtl w:val="0"/>
        </w:rPr>
        <w:t xml:space="preserve">DEL CONSIGLIO DELLA CLASSE</w:t>
      </w:r>
    </w:p>
    <w:p w:rsidR="00000000" w:rsidDel="00000000" w:rsidP="00000000" w:rsidRDefault="00000000" w:rsidRPr="00000000" w14:paraId="0000002A">
      <w:pPr>
        <w:widowControl w:val="1"/>
        <w:pBdr>
          <w:top w:space="0" w:sz="0" w:val="nil"/>
          <w:left w:space="0" w:sz="0" w:val="nil"/>
          <w:bottom w:space="0" w:sz="0" w:val="nil"/>
          <w:right w:space="0" w:sz="0" w:val="nil"/>
          <w:between w:space="0" w:sz="0" w:val="nil"/>
        </w:pBdr>
        <w:jc w:val="center"/>
        <w:rPr>
          <w:rFonts w:ascii="Arial" w:cs="Arial" w:eastAsia="Arial" w:hAnsi="Arial"/>
          <w:color w:val="000000"/>
          <w:sz w:val="48"/>
          <w:szCs w:val="48"/>
        </w:rPr>
      </w:pPr>
      <w:r w:rsidDel="00000000" w:rsidR="00000000" w:rsidRPr="00000000">
        <w:rPr>
          <w:rFonts w:ascii="Arial" w:cs="Arial" w:eastAsia="Arial" w:hAnsi="Arial"/>
          <w:color w:val="000000"/>
          <w:sz w:val="48"/>
          <w:szCs w:val="48"/>
          <w:rtl w:val="0"/>
        </w:rPr>
        <w:t xml:space="preserve">5^ CL</w:t>
      </w:r>
    </w:p>
    <w:p w:rsidR="00000000" w:rsidDel="00000000" w:rsidP="00000000" w:rsidRDefault="00000000" w:rsidRPr="00000000" w14:paraId="0000002B">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2C">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2E">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2F">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0">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2">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3">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4">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5">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6">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7">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8">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39">
      <w:pPr>
        <w:widowControl w:val="1"/>
        <w:pBdr>
          <w:top w:space="0" w:sz="0" w:val="nil"/>
          <w:left w:space="0" w:sz="0" w:val="nil"/>
          <w:bottom w:space="0" w:sz="0" w:val="nil"/>
          <w:right w:space="0" w:sz="0" w:val="nil"/>
          <w:between w:space="0" w:sz="0" w:val="nil"/>
        </w:pBdr>
        <w:tabs>
          <w:tab w:val="left" w:pos="1440"/>
        </w:tabs>
        <w:jc w:val="center"/>
        <w:rPr>
          <w:rFonts w:ascii="Arial" w:cs="Arial" w:eastAsia="Arial" w:hAnsi="Arial"/>
        </w:rPr>
      </w:pPr>
      <w:r w:rsidDel="00000000" w:rsidR="00000000" w:rsidRPr="00000000">
        <w:rPr>
          <w:rtl w:val="0"/>
        </w:rPr>
      </w:r>
    </w:p>
    <w:p w:rsidR="00000000" w:rsidDel="00000000" w:rsidP="00000000" w:rsidRDefault="00000000" w:rsidRPr="00000000" w14:paraId="0000003A">
      <w:pPr>
        <w:widowControl w:val="1"/>
        <w:pBdr>
          <w:top w:space="0" w:sz="0" w:val="nil"/>
          <w:left w:space="0" w:sz="0" w:val="nil"/>
          <w:bottom w:space="0" w:sz="0" w:val="nil"/>
          <w:right w:space="0" w:sz="0" w:val="nil"/>
          <w:between w:space="0" w:sz="0" w:val="nil"/>
        </w:pBdr>
        <w:tabs>
          <w:tab w:val="left" w:pos="1440"/>
        </w:tabs>
        <w:jc w:val="center"/>
        <w:rPr>
          <w:rFonts w:ascii="Times New Roman" w:cs="Times New Roman" w:eastAsia="Times New Roman" w:hAnsi="Times New Roman"/>
        </w:rPr>
      </w:pPr>
      <w:r w:rsidDel="00000000" w:rsidR="00000000" w:rsidRPr="00000000">
        <w:rPr>
          <w:rFonts w:ascii="Arial" w:cs="Arial" w:eastAsia="Arial" w:hAnsi="Arial"/>
          <w:sz w:val="48"/>
          <w:szCs w:val="48"/>
          <w:rtl w:val="0"/>
        </w:rPr>
        <w:t xml:space="preserve">Esami di Stato 2021-22</w:t>
      </w:r>
      <w:r w:rsidDel="00000000" w:rsidR="00000000" w:rsidRPr="00000000">
        <w:rPr>
          <w:rtl w:val="0"/>
        </w:rPr>
      </w:r>
    </w:p>
    <w:p w:rsidR="00000000" w:rsidDel="00000000" w:rsidP="00000000" w:rsidRDefault="00000000" w:rsidRPr="00000000" w14:paraId="0000003B">
      <w:pPr>
        <w:pStyle w:val="Heading3"/>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6045200</wp:posOffset>
                </wp:positionH>
                <wp:positionV relativeFrom="paragraph">
                  <wp:posOffset>5156200</wp:posOffset>
                </wp:positionV>
                <wp:extent cx="152600" cy="936090"/>
                <wp:effectExtent b="0" l="0" r="0" t="0"/>
                <wp:wrapNone/>
                <wp:docPr id="7" name=""/>
                <a:graphic>
                  <a:graphicData uri="http://schemas.microsoft.com/office/word/2010/wordprocessingShape">
                    <wps:wsp>
                      <wps:cNvSpPr/>
                      <wps:cNvPr id="2" name="Shape 2"/>
                      <wps:spPr>
                        <a:xfrm>
                          <a:off x="5344740" y="3350340"/>
                          <a:ext cx="2520" cy="859320"/>
                        </a:xfrm>
                        <a:custGeom>
                          <a:rect b="b" l="l" r="r" t="t"/>
                          <a:pathLst>
                            <a:path extrusionOk="0" h="21600" w="21600">
                              <a:moveTo>
                                <a:pt x="0" y="0"/>
                              </a:moveTo>
                              <a:lnTo>
                                <a:pt x="21600" y="21600"/>
                              </a:lnTo>
                            </a:path>
                          </a:pathLst>
                        </a:custGeom>
                        <a:noFill/>
                        <a:ln cap="sq" cmpd="sng" w="76300">
                          <a:solidFill>
                            <a:srgbClr val="666666"/>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6045200</wp:posOffset>
                </wp:positionH>
                <wp:positionV relativeFrom="paragraph">
                  <wp:posOffset>5156200</wp:posOffset>
                </wp:positionV>
                <wp:extent cx="152600" cy="936090"/>
                <wp:effectExtent b="0" l="0" r="0" t="0"/>
                <wp:wrapNone/>
                <wp:docPr id="7"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152600" cy="936090"/>
                        </a:xfrm>
                        <a:prstGeom prst="rect"/>
                        <a:ln/>
                      </pic:spPr>
                    </pic:pic>
                  </a:graphicData>
                </a:graphic>
              </wp:anchor>
            </w:drawing>
          </mc:Fallback>
        </mc:AlternateContent>
      </w:r>
    </w:p>
    <w:p w:rsidR="00000000" w:rsidDel="00000000" w:rsidP="00000000" w:rsidRDefault="00000000" w:rsidRPr="00000000" w14:paraId="0000003C">
      <w:pPr>
        <w:pStyle w:val="Heading3"/>
        <w:ind w:left="170" w:firstLine="0"/>
        <w:rPr>
          <w:sz w:val="20"/>
          <w:szCs w:val="20"/>
        </w:rPr>
      </w:pPr>
      <w:r w:rsidDel="00000000" w:rsidR="00000000" w:rsidRPr="00000000">
        <w:rPr>
          <w:rtl w:val="0"/>
        </w:rPr>
      </w:r>
    </w:p>
    <w:tbl>
      <w:tblPr>
        <w:tblStyle w:val="Table2"/>
        <w:tblW w:w="9238.0" w:type="dxa"/>
        <w:jc w:val="left"/>
        <w:tblInd w:w="123.0" w:type="dxa"/>
        <w:tblLayout w:type="fixed"/>
        <w:tblLook w:val="0400"/>
      </w:tblPr>
      <w:tblGrid>
        <w:gridCol w:w="9238"/>
        <w:tblGridChange w:id="0">
          <w:tblGrid>
            <w:gridCol w:w="92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pStyle w:val="Heading3"/>
              <w:spacing w:line="360" w:lineRule="auto"/>
              <w:ind w:left="170" w:firstLine="0"/>
              <w:jc w:val="center"/>
              <w:rPr>
                <w:rFonts w:ascii="Arial" w:cs="Arial" w:eastAsia="Arial" w:hAnsi="Arial"/>
              </w:rPr>
            </w:pPr>
            <w:r w:rsidDel="00000000" w:rsidR="00000000" w:rsidRPr="00000000">
              <w:rPr>
                <w:rFonts w:ascii="Arial" w:cs="Arial" w:eastAsia="Arial" w:hAnsi="Arial"/>
                <w:rtl w:val="0"/>
              </w:rPr>
              <w:t xml:space="preserve">DOCUMENTO DEL CONSIGLIO DI CLASSE</w:t>
            </w:r>
          </w:p>
        </w:tc>
      </w:tr>
    </w:tbl>
    <w:p w:rsidR="00000000" w:rsidDel="00000000" w:rsidP="00000000" w:rsidRDefault="00000000" w:rsidRPr="00000000" w14:paraId="0000003E">
      <w:pPr>
        <w:pStyle w:val="Heading4"/>
        <w:jc w:val="center"/>
        <w:rPr/>
      </w:pPr>
      <w:r w:rsidDel="00000000" w:rsidR="00000000" w:rsidRPr="00000000">
        <w:rPr>
          <w:rFonts w:ascii="Arial" w:cs="Arial" w:eastAsia="Arial" w:hAnsi="Arial"/>
          <w:rtl w:val="0"/>
        </w:rPr>
        <w:t xml:space="preserve">ANNO SCOLASTICO 2021-22</w:t>
      </w:r>
      <w:r w:rsidDel="00000000" w:rsidR="00000000" w:rsidRPr="00000000">
        <w:rPr>
          <w:rtl w:val="0"/>
        </w:rPr>
      </w:r>
    </w:p>
    <w:p w:rsidR="00000000" w:rsidDel="00000000" w:rsidP="00000000" w:rsidRDefault="00000000" w:rsidRPr="00000000" w14:paraId="0000003F">
      <w:pPr>
        <w:widowControl w:val="1"/>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40">
      <w:pPr>
        <w:widowControl w:val="1"/>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41">
      <w:pPr>
        <w:widowControl w:val="1"/>
        <w:pBdr>
          <w:top w:space="0" w:sz="0" w:val="nil"/>
          <w:left w:space="0" w:sz="0" w:val="nil"/>
          <w:bottom w:space="0" w:sz="0" w:val="nil"/>
          <w:right w:space="0" w:sz="0" w:val="nil"/>
          <w:between w:space="0" w:sz="0" w:val="nil"/>
        </w:pBdr>
        <w:rPr>
          <w:rFonts w:ascii="Arial" w:cs="Arial" w:eastAsia="Arial" w:hAnsi="Arial"/>
          <w:color w:val="000000"/>
          <w:sz w:val="32"/>
          <w:szCs w:val="32"/>
        </w:rPr>
      </w:pPr>
      <w:r w:rsidDel="00000000" w:rsidR="00000000" w:rsidRPr="00000000">
        <w:rPr>
          <w:rtl w:val="0"/>
        </w:rPr>
      </w:r>
    </w:p>
    <w:tbl>
      <w:tblPr>
        <w:tblStyle w:val="Table3"/>
        <w:tblW w:w="9322.0" w:type="dxa"/>
        <w:jc w:val="left"/>
        <w:tblInd w:w="-108.0" w:type="dxa"/>
        <w:tblLayout w:type="fixed"/>
        <w:tblLook w:val="0000"/>
      </w:tblPr>
      <w:tblGrid>
        <w:gridCol w:w="4644"/>
        <w:gridCol w:w="4678"/>
        <w:tblGridChange w:id="0">
          <w:tblGrid>
            <w:gridCol w:w="4644"/>
            <w:gridCol w:w="4678"/>
          </w:tblGrid>
        </w:tblGridChange>
      </w:tblGrid>
      <w:tr>
        <w:trPr>
          <w:cantSplit w:val="0"/>
          <w:tblHeader w:val="0"/>
        </w:trPr>
        <w:tc>
          <w:tcPr>
            <w:shd w:fill="auto" w:val="clear"/>
          </w:tcPr>
          <w:p w:rsidR="00000000" w:rsidDel="00000000" w:rsidP="00000000" w:rsidRDefault="00000000" w:rsidRPr="00000000" w14:paraId="00000042">
            <w:pPr>
              <w:rPr>
                <w:rFonts w:ascii="Arial" w:cs="Arial" w:eastAsia="Arial" w:hAnsi="Arial"/>
                <w:sz w:val="32"/>
                <w:szCs w:val="32"/>
              </w:rPr>
            </w:pPr>
            <w:r w:rsidDel="00000000" w:rsidR="00000000" w:rsidRPr="00000000">
              <w:rPr>
                <w:rFonts w:ascii="Arial" w:cs="Arial" w:eastAsia="Arial" w:hAnsi="Arial"/>
                <w:sz w:val="32"/>
                <w:szCs w:val="32"/>
                <w:rtl w:val="0"/>
              </w:rPr>
              <w:t xml:space="preserve">Classe V</w:t>
            </w:r>
          </w:p>
        </w:tc>
        <w:tc>
          <w:tcPr>
            <w:shd w:fill="auto" w:val="clear"/>
          </w:tcPr>
          <w:p w:rsidR="00000000" w:rsidDel="00000000" w:rsidP="00000000" w:rsidRDefault="00000000" w:rsidRPr="00000000" w14:paraId="00000043">
            <w:pPr>
              <w:rPr>
                <w:rFonts w:ascii="Arial" w:cs="Arial" w:eastAsia="Arial" w:hAnsi="Arial"/>
                <w:sz w:val="32"/>
                <w:szCs w:val="32"/>
              </w:rPr>
            </w:pPr>
            <w:r w:rsidDel="00000000" w:rsidR="00000000" w:rsidRPr="00000000">
              <w:rPr>
                <w:rFonts w:ascii="Arial" w:cs="Arial" w:eastAsia="Arial" w:hAnsi="Arial"/>
                <w:sz w:val="32"/>
                <w:szCs w:val="32"/>
                <w:rtl w:val="0"/>
              </w:rPr>
              <w:t xml:space="preserve">sez. CL</w:t>
            </w:r>
          </w:p>
        </w:tc>
      </w:tr>
      <w:tr>
        <w:trPr>
          <w:cantSplit w:val="0"/>
          <w:tblHeader w:val="0"/>
        </w:trPr>
        <w:tc>
          <w:tcPr>
            <w:shd w:fill="auto" w:val="clear"/>
          </w:tcPr>
          <w:p w:rsidR="00000000" w:rsidDel="00000000" w:rsidP="00000000" w:rsidRDefault="00000000" w:rsidRPr="00000000" w14:paraId="00000044">
            <w:pPr>
              <w:rPr>
                <w:rFonts w:ascii="Arial" w:cs="Arial" w:eastAsia="Arial" w:hAnsi="Arial"/>
                <w:sz w:val="32"/>
                <w:szCs w:val="32"/>
              </w:rPr>
            </w:pPr>
            <w:r w:rsidDel="00000000" w:rsidR="00000000" w:rsidRPr="00000000">
              <w:rPr>
                <w:rFonts w:ascii="Arial" w:cs="Arial" w:eastAsia="Arial" w:hAnsi="Arial"/>
                <w:sz w:val="32"/>
                <w:szCs w:val="32"/>
                <w:rtl w:val="0"/>
              </w:rPr>
              <w:t xml:space="preserve">Indirizzo</w:t>
            </w:r>
          </w:p>
        </w:tc>
        <w:tc>
          <w:tcPr>
            <w:shd w:fill="auto" w:val="clear"/>
          </w:tcPr>
          <w:p w:rsidR="00000000" w:rsidDel="00000000" w:rsidP="00000000" w:rsidRDefault="00000000" w:rsidRPr="00000000" w14:paraId="00000045">
            <w:pPr>
              <w:rPr>
                <w:rFonts w:ascii="Arial" w:cs="Arial" w:eastAsia="Arial" w:hAnsi="Arial"/>
                <w:sz w:val="32"/>
                <w:szCs w:val="32"/>
              </w:rPr>
            </w:pPr>
            <w:r w:rsidDel="00000000" w:rsidR="00000000" w:rsidRPr="00000000">
              <w:rPr>
                <w:rFonts w:ascii="Arial" w:cs="Arial" w:eastAsia="Arial" w:hAnsi="Arial"/>
                <w:sz w:val="32"/>
                <w:szCs w:val="32"/>
                <w:rtl w:val="0"/>
              </w:rPr>
              <w:t xml:space="preserve">Linguistico</w:t>
            </w:r>
          </w:p>
        </w:tc>
      </w:tr>
      <w:tr>
        <w:trPr>
          <w:cantSplit w:val="0"/>
          <w:tblHeader w:val="0"/>
        </w:trPr>
        <w:tc>
          <w:tcPr>
            <w:shd w:fill="auto" w:val="clear"/>
          </w:tcPr>
          <w:p w:rsidR="00000000" w:rsidDel="00000000" w:rsidP="00000000" w:rsidRDefault="00000000" w:rsidRPr="00000000" w14:paraId="00000046">
            <w:pPr>
              <w:rPr>
                <w:rFonts w:ascii="Arial" w:cs="Arial" w:eastAsia="Arial" w:hAnsi="Arial"/>
                <w:sz w:val="32"/>
                <w:szCs w:val="32"/>
              </w:rPr>
            </w:pPr>
            <w:r w:rsidDel="00000000" w:rsidR="00000000" w:rsidRPr="00000000">
              <w:rPr>
                <w:rFonts w:ascii="Arial" w:cs="Arial" w:eastAsia="Arial" w:hAnsi="Arial"/>
                <w:sz w:val="32"/>
                <w:szCs w:val="32"/>
                <w:rtl w:val="0"/>
              </w:rPr>
              <w:t xml:space="preserve">Redatto il   </w:t>
            </w:r>
          </w:p>
        </w:tc>
        <w:tc>
          <w:tcPr>
            <w:shd w:fill="auto" w:val="clear"/>
          </w:tcPr>
          <w:p w:rsidR="00000000" w:rsidDel="00000000" w:rsidP="00000000" w:rsidRDefault="00000000" w:rsidRPr="00000000" w14:paraId="00000047">
            <w:pPr>
              <w:rPr>
                <w:rFonts w:ascii="Arial" w:cs="Arial" w:eastAsia="Arial" w:hAnsi="Arial"/>
                <w:sz w:val="32"/>
                <w:szCs w:val="32"/>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48">
            <w:pPr>
              <w:rPr>
                <w:rFonts w:ascii="Arial" w:cs="Arial" w:eastAsia="Arial" w:hAnsi="Arial"/>
                <w:sz w:val="32"/>
                <w:szCs w:val="32"/>
              </w:rPr>
            </w:pPr>
            <w:r w:rsidDel="00000000" w:rsidR="00000000" w:rsidRPr="00000000">
              <w:rPr>
                <w:rFonts w:ascii="Arial" w:cs="Arial" w:eastAsia="Arial" w:hAnsi="Arial"/>
                <w:sz w:val="32"/>
                <w:szCs w:val="32"/>
                <w:rtl w:val="0"/>
              </w:rPr>
              <w:t xml:space="preserve">Composizione del Consiglio di Classe</w:t>
            </w:r>
          </w:p>
        </w:tc>
      </w:tr>
    </w:tbl>
    <w:p w:rsidR="00000000" w:rsidDel="00000000" w:rsidP="00000000" w:rsidRDefault="00000000" w:rsidRPr="00000000" w14:paraId="0000004A">
      <w:pPr>
        <w:rPr>
          <w:rFonts w:ascii="Arial" w:cs="Arial" w:eastAsia="Arial" w:hAnsi="Arial"/>
        </w:rPr>
      </w:pPr>
      <w:r w:rsidDel="00000000" w:rsidR="00000000" w:rsidRPr="00000000">
        <w:rPr>
          <w:rtl w:val="0"/>
        </w:rPr>
      </w:r>
    </w:p>
    <w:tbl>
      <w:tblPr>
        <w:tblStyle w:val="Table4"/>
        <w:tblW w:w="9366.0" w:type="dxa"/>
        <w:jc w:val="left"/>
        <w:tblInd w:w="-147.0" w:type="dxa"/>
        <w:tblBorders>
          <w:top w:color="000000" w:space="0" w:sz="4" w:val="single"/>
          <w:left w:color="000000" w:space="0" w:sz="4" w:val="single"/>
          <w:bottom w:color="000000" w:space="0" w:sz="4" w:val="single"/>
          <w:insideH w:color="000000" w:space="0" w:sz="4" w:val="single"/>
        </w:tblBorders>
        <w:tblLayout w:type="fixed"/>
        <w:tblLook w:val="0000"/>
      </w:tblPr>
      <w:tblGrid>
        <w:gridCol w:w="4678"/>
        <w:gridCol w:w="4688"/>
        <w:tblGridChange w:id="0">
          <w:tblGrid>
            <w:gridCol w:w="4678"/>
            <w:gridCol w:w="4688"/>
          </w:tblGrid>
        </w:tblGridChange>
      </w:tblGrid>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4B">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Materie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Docenti</w:t>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4D">
            <w:pPr>
              <w:rPr>
                <w:rFonts w:ascii="Arial" w:cs="Arial" w:eastAsia="Arial" w:hAnsi="Arial"/>
                <w:sz w:val="22"/>
                <w:szCs w:val="22"/>
              </w:rPr>
            </w:pPr>
            <w:r w:rsidDel="00000000" w:rsidR="00000000" w:rsidRPr="00000000">
              <w:rPr>
                <w:rFonts w:ascii="Arial" w:cs="Arial" w:eastAsia="Arial" w:hAnsi="Arial"/>
                <w:sz w:val="22"/>
                <w:szCs w:val="22"/>
                <w:rtl w:val="0"/>
              </w:rPr>
              <w:t xml:space="preserve">Lingua e letteratura italiana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E">
            <w:pPr>
              <w:rPr>
                <w:rFonts w:ascii="Arial" w:cs="Arial" w:eastAsia="Arial" w:hAnsi="Arial"/>
                <w:sz w:val="22"/>
                <w:szCs w:val="22"/>
              </w:rPr>
            </w:pPr>
            <w:r w:rsidDel="00000000" w:rsidR="00000000" w:rsidRPr="00000000">
              <w:rPr>
                <w:rFonts w:ascii="Arial" w:cs="Arial" w:eastAsia="Arial" w:hAnsi="Arial"/>
                <w:sz w:val="22"/>
                <w:szCs w:val="22"/>
                <w:rtl w:val="0"/>
              </w:rPr>
              <w:t xml:space="preserve">CAPOTOSTO CATERINA</w:t>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4F">
            <w:pPr>
              <w:rPr>
                <w:rFonts w:ascii="Arial" w:cs="Arial" w:eastAsia="Arial" w:hAnsi="Arial"/>
                <w:sz w:val="22"/>
                <w:szCs w:val="22"/>
              </w:rPr>
            </w:pPr>
            <w:r w:rsidDel="00000000" w:rsidR="00000000" w:rsidRPr="00000000">
              <w:rPr>
                <w:rFonts w:ascii="Arial" w:cs="Arial" w:eastAsia="Arial" w:hAnsi="Arial"/>
                <w:sz w:val="22"/>
                <w:szCs w:val="22"/>
                <w:rtl w:val="0"/>
              </w:rPr>
              <w:t xml:space="preserve">Storia e Filosofia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0">
            <w:pPr>
              <w:rPr>
                <w:rFonts w:ascii="Arial" w:cs="Arial" w:eastAsia="Arial" w:hAnsi="Arial"/>
                <w:sz w:val="22"/>
                <w:szCs w:val="22"/>
              </w:rPr>
            </w:pPr>
            <w:r w:rsidDel="00000000" w:rsidR="00000000" w:rsidRPr="00000000">
              <w:rPr>
                <w:rFonts w:ascii="Arial" w:cs="Arial" w:eastAsia="Arial" w:hAnsi="Arial"/>
                <w:sz w:val="22"/>
                <w:szCs w:val="22"/>
                <w:rtl w:val="0"/>
              </w:rPr>
              <w:t xml:space="preserve">LAZZARIN FRANCESCA</w:t>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51">
            <w:pPr>
              <w:rPr>
                <w:rFonts w:ascii="Arial" w:cs="Arial" w:eastAsia="Arial" w:hAnsi="Arial"/>
                <w:sz w:val="22"/>
                <w:szCs w:val="22"/>
              </w:rPr>
            </w:pPr>
            <w:r w:rsidDel="00000000" w:rsidR="00000000" w:rsidRPr="00000000">
              <w:rPr>
                <w:rFonts w:ascii="Arial" w:cs="Arial" w:eastAsia="Arial" w:hAnsi="Arial"/>
                <w:sz w:val="22"/>
                <w:szCs w:val="22"/>
                <w:rtl w:val="0"/>
              </w:rPr>
              <w:t xml:space="preserve">Inglese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2">
            <w:pPr>
              <w:rPr>
                <w:rFonts w:ascii="Arial" w:cs="Arial" w:eastAsia="Arial" w:hAnsi="Arial"/>
                <w:sz w:val="22"/>
                <w:szCs w:val="22"/>
              </w:rPr>
            </w:pPr>
            <w:r w:rsidDel="00000000" w:rsidR="00000000" w:rsidRPr="00000000">
              <w:rPr>
                <w:rFonts w:ascii="Arial" w:cs="Arial" w:eastAsia="Arial" w:hAnsi="Arial"/>
                <w:sz w:val="22"/>
                <w:szCs w:val="22"/>
                <w:rtl w:val="0"/>
              </w:rPr>
              <w:t xml:space="preserve">VESENTINI ELENA</w:t>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53">
            <w:pPr>
              <w:rPr>
                <w:rFonts w:ascii="Arial" w:cs="Arial" w:eastAsia="Arial" w:hAnsi="Arial"/>
                <w:sz w:val="22"/>
                <w:szCs w:val="22"/>
              </w:rPr>
            </w:pPr>
            <w:r w:rsidDel="00000000" w:rsidR="00000000" w:rsidRPr="00000000">
              <w:rPr>
                <w:rFonts w:ascii="Arial" w:cs="Arial" w:eastAsia="Arial" w:hAnsi="Arial"/>
                <w:sz w:val="22"/>
                <w:szCs w:val="22"/>
                <w:rtl w:val="0"/>
              </w:rPr>
              <w:t xml:space="preserve">Francese 2^ lingua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rPr>
                <w:rFonts w:ascii="Arial" w:cs="Arial" w:eastAsia="Arial" w:hAnsi="Arial"/>
                <w:sz w:val="22"/>
                <w:szCs w:val="22"/>
              </w:rPr>
            </w:pPr>
            <w:r w:rsidDel="00000000" w:rsidR="00000000" w:rsidRPr="00000000">
              <w:rPr>
                <w:rFonts w:ascii="Arial" w:cs="Arial" w:eastAsia="Arial" w:hAnsi="Arial"/>
                <w:color w:val="000000"/>
                <w:vertAlign w:val="baseline"/>
                <w:rtl w:val="0"/>
              </w:rPr>
              <w:t xml:space="preserve">CONFORTI VALERIA</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55">
            <w:pPr>
              <w:rPr>
                <w:rFonts w:ascii="Arial" w:cs="Arial" w:eastAsia="Arial" w:hAnsi="Arial"/>
                <w:sz w:val="22"/>
                <w:szCs w:val="22"/>
              </w:rPr>
            </w:pPr>
            <w:r w:rsidDel="00000000" w:rsidR="00000000" w:rsidRPr="00000000">
              <w:rPr>
                <w:rFonts w:ascii="Arial" w:cs="Arial" w:eastAsia="Arial" w:hAnsi="Arial"/>
                <w:sz w:val="22"/>
                <w:szCs w:val="22"/>
                <w:rtl w:val="0"/>
              </w:rPr>
              <w:t xml:space="preserve">Spagnolo 3^ lingua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BASSO MONICA</w:t>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57">
            <w:pPr>
              <w:rPr>
                <w:rFonts w:ascii="Arial" w:cs="Arial" w:eastAsia="Arial" w:hAnsi="Arial"/>
                <w:sz w:val="22"/>
                <w:szCs w:val="22"/>
              </w:rPr>
            </w:pPr>
            <w:r w:rsidDel="00000000" w:rsidR="00000000" w:rsidRPr="00000000">
              <w:rPr>
                <w:rFonts w:ascii="Arial" w:cs="Arial" w:eastAsia="Arial" w:hAnsi="Arial"/>
                <w:sz w:val="22"/>
                <w:szCs w:val="22"/>
                <w:rtl w:val="0"/>
              </w:rPr>
              <w:t xml:space="preserve">Scienze naturali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rPr/>
            </w:pPr>
            <w:r w:rsidDel="00000000" w:rsidR="00000000" w:rsidRPr="00000000">
              <w:rPr>
                <w:rFonts w:ascii="Arial" w:cs="Arial" w:eastAsia="Arial" w:hAnsi="Arial"/>
                <w:color w:val="000000"/>
                <w:vertAlign w:val="baseline"/>
                <w:rtl w:val="0"/>
              </w:rPr>
              <w:t xml:space="preserve">BARONE SILVIA</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59">
            <w:pPr>
              <w:rPr>
                <w:rFonts w:ascii="Arial" w:cs="Arial" w:eastAsia="Arial" w:hAnsi="Arial"/>
                <w:sz w:val="22"/>
                <w:szCs w:val="22"/>
              </w:rPr>
            </w:pPr>
            <w:r w:rsidDel="00000000" w:rsidR="00000000" w:rsidRPr="00000000">
              <w:rPr>
                <w:rFonts w:ascii="Arial" w:cs="Arial" w:eastAsia="Arial" w:hAnsi="Arial"/>
                <w:sz w:val="22"/>
                <w:szCs w:val="22"/>
                <w:rtl w:val="0"/>
              </w:rPr>
              <w:t xml:space="preserve">Fisica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A">
            <w:pPr>
              <w:rPr>
                <w:rFonts w:ascii="Arial" w:cs="Arial" w:eastAsia="Arial" w:hAnsi="Arial"/>
                <w:sz w:val="22"/>
                <w:szCs w:val="22"/>
              </w:rPr>
            </w:pPr>
            <w:r w:rsidDel="00000000" w:rsidR="00000000" w:rsidRPr="00000000">
              <w:rPr>
                <w:rFonts w:ascii="Arial" w:cs="Arial" w:eastAsia="Arial" w:hAnsi="Arial"/>
                <w:sz w:val="22"/>
                <w:szCs w:val="22"/>
                <w:rtl w:val="0"/>
              </w:rPr>
              <w:t xml:space="preserve">ERBISTI CLAUDIA</w:t>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5B">
            <w:pPr>
              <w:rPr>
                <w:rFonts w:ascii="Arial" w:cs="Arial" w:eastAsia="Arial" w:hAnsi="Arial"/>
                <w:sz w:val="22"/>
                <w:szCs w:val="22"/>
              </w:rPr>
            </w:pPr>
            <w:r w:rsidDel="00000000" w:rsidR="00000000" w:rsidRPr="00000000">
              <w:rPr>
                <w:rFonts w:ascii="Arial" w:cs="Arial" w:eastAsia="Arial" w:hAnsi="Arial"/>
                <w:sz w:val="22"/>
                <w:szCs w:val="22"/>
                <w:rtl w:val="0"/>
              </w:rPr>
              <w:t xml:space="preserve">Matematica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rPr>
                <w:rFonts w:ascii="Arial" w:cs="Arial" w:eastAsia="Arial" w:hAnsi="Arial"/>
                <w:sz w:val="22"/>
                <w:szCs w:val="22"/>
              </w:rPr>
            </w:pPr>
            <w:r w:rsidDel="00000000" w:rsidR="00000000" w:rsidRPr="00000000">
              <w:rPr>
                <w:rFonts w:ascii="Arial" w:cs="Arial" w:eastAsia="Arial" w:hAnsi="Arial"/>
                <w:sz w:val="22"/>
                <w:szCs w:val="22"/>
                <w:rtl w:val="0"/>
              </w:rPr>
              <w:t xml:space="preserve">ERBISTI CLAUDIA</w:t>
            </w:r>
          </w:p>
        </w:tc>
      </w:tr>
      <w:tr>
        <w:trPr>
          <w:cantSplit w:val="0"/>
          <w:trHeight w:val="56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5D">
            <w:pPr>
              <w:rPr>
                <w:rFonts w:ascii="Arial" w:cs="Arial" w:eastAsia="Arial" w:hAnsi="Arial"/>
                <w:sz w:val="22"/>
                <w:szCs w:val="22"/>
              </w:rPr>
            </w:pPr>
            <w:r w:rsidDel="00000000" w:rsidR="00000000" w:rsidRPr="00000000">
              <w:rPr>
                <w:rFonts w:ascii="Arial" w:cs="Arial" w:eastAsia="Arial" w:hAnsi="Arial"/>
                <w:sz w:val="22"/>
                <w:szCs w:val="22"/>
                <w:rtl w:val="0"/>
              </w:rPr>
              <w:t xml:space="preserve">Disegno e Storia dell’Arte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color w:val="000000"/>
                <w:vertAlign w:val="baseline"/>
                <w:rtl w:val="0"/>
              </w:rPr>
              <w:t xml:space="preserve">FERRARINI GIULIANA</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rPr>
                <w:rFonts w:ascii="Arial" w:cs="Arial" w:eastAsia="Arial" w:hAnsi="Arial"/>
                <w:sz w:val="22"/>
                <w:szCs w:val="22"/>
              </w:rPr>
            </w:pPr>
            <w:r w:rsidDel="00000000" w:rsidR="00000000" w:rsidRPr="00000000">
              <w:rPr>
                <w:rFonts w:ascii="Arial" w:cs="Arial" w:eastAsia="Arial" w:hAnsi="Arial"/>
                <w:sz w:val="22"/>
                <w:szCs w:val="22"/>
                <w:rtl w:val="0"/>
              </w:rPr>
              <w:t xml:space="preserve">Scienze motorie e sportive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DEL FABBRO UGOLINI CRISTINA</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1">
            <w:pPr>
              <w:rPr>
                <w:rFonts w:ascii="Arial" w:cs="Arial" w:eastAsia="Arial" w:hAnsi="Arial"/>
                <w:sz w:val="22"/>
                <w:szCs w:val="22"/>
              </w:rPr>
            </w:pPr>
            <w:r w:rsidDel="00000000" w:rsidR="00000000" w:rsidRPr="00000000">
              <w:rPr>
                <w:rFonts w:ascii="Arial" w:cs="Arial" w:eastAsia="Arial" w:hAnsi="Arial"/>
                <w:sz w:val="22"/>
                <w:szCs w:val="22"/>
                <w:rtl w:val="0"/>
              </w:rPr>
              <w:t xml:space="preserve">Religione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VALLE STEFANO</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rPr>
                <w:rFonts w:ascii="Arial" w:cs="Arial" w:eastAsia="Arial" w:hAnsi="Arial"/>
                <w:sz w:val="22"/>
                <w:szCs w:val="22"/>
              </w:rPr>
            </w:pPr>
            <w:r w:rsidDel="00000000" w:rsidR="00000000" w:rsidRPr="00000000">
              <w:rPr>
                <w:rFonts w:ascii="Arial" w:cs="Arial" w:eastAsia="Arial" w:hAnsi="Arial"/>
                <w:sz w:val="22"/>
                <w:szCs w:val="22"/>
                <w:rtl w:val="0"/>
              </w:rPr>
              <w:t xml:space="preserve">Conversatrice (Spagnolo)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rPr>
                <w:rFonts w:ascii="Arial" w:cs="Arial" w:eastAsia="Arial" w:hAnsi="Arial"/>
                <w:color w:val="000000"/>
                <w:vertAlign w:val="baseline"/>
              </w:rPr>
            </w:pPr>
            <w:r w:rsidDel="00000000" w:rsidR="00000000" w:rsidRPr="00000000">
              <w:rPr>
                <w:rFonts w:ascii="Arial" w:cs="Arial" w:eastAsia="Arial" w:hAnsi="Arial"/>
                <w:rtl w:val="0"/>
              </w:rPr>
              <w:t xml:space="preserve">TRUGLIA CARMEN</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rPr>
                <w:rFonts w:ascii="Arial" w:cs="Arial" w:eastAsia="Arial" w:hAnsi="Arial"/>
                <w:sz w:val="22"/>
                <w:szCs w:val="22"/>
              </w:rPr>
            </w:pPr>
            <w:r w:rsidDel="00000000" w:rsidR="00000000" w:rsidRPr="00000000">
              <w:rPr>
                <w:rFonts w:ascii="Arial" w:cs="Arial" w:eastAsia="Arial" w:hAnsi="Arial"/>
                <w:sz w:val="22"/>
                <w:szCs w:val="22"/>
                <w:rtl w:val="0"/>
              </w:rPr>
              <w:t xml:space="preserve">Conversatrice (Francese)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rPr>
                <w:rFonts w:ascii="Arial" w:cs="Arial" w:eastAsia="Arial" w:hAnsi="Arial"/>
                <w:color w:val="000000"/>
                <w:vertAlign w:val="baseline"/>
              </w:rPr>
            </w:pPr>
            <w:r w:rsidDel="00000000" w:rsidR="00000000" w:rsidRPr="00000000">
              <w:rPr>
                <w:rFonts w:ascii="Arial" w:cs="Arial" w:eastAsia="Arial" w:hAnsi="Arial"/>
                <w:rtl w:val="0"/>
              </w:rPr>
              <w:t xml:space="preserve">BENOIT ANNIE</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rPr>
                <w:rFonts w:ascii="Arial" w:cs="Arial" w:eastAsia="Arial" w:hAnsi="Arial"/>
                <w:sz w:val="22"/>
                <w:szCs w:val="22"/>
              </w:rPr>
            </w:pPr>
            <w:r w:rsidDel="00000000" w:rsidR="00000000" w:rsidRPr="00000000">
              <w:rPr>
                <w:rFonts w:ascii="Arial" w:cs="Arial" w:eastAsia="Arial" w:hAnsi="Arial"/>
                <w:sz w:val="22"/>
                <w:szCs w:val="22"/>
                <w:rtl w:val="0"/>
              </w:rPr>
              <w:t xml:space="preserve">Conversatrice (Inglese)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rPr>
                <w:rFonts w:ascii="Arial" w:cs="Arial" w:eastAsia="Arial" w:hAnsi="Arial"/>
                <w:color w:val="000000"/>
                <w:vertAlign w:val="baseline"/>
              </w:rPr>
            </w:pPr>
            <w:r w:rsidDel="00000000" w:rsidR="00000000" w:rsidRPr="00000000">
              <w:rPr>
                <w:rFonts w:ascii="Arial" w:cs="Arial" w:eastAsia="Arial" w:hAnsi="Arial"/>
                <w:rtl w:val="0"/>
              </w:rPr>
              <w:t xml:space="preserve">SINCLAIR TRACEY</w:t>
            </w:r>
            <w:r w:rsidDel="00000000" w:rsidR="00000000" w:rsidRPr="00000000">
              <w:rPr>
                <w:rtl w:val="0"/>
              </w:rPr>
            </w:r>
          </w:p>
        </w:tc>
      </w:tr>
    </w:tbl>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widowControl w:val="1"/>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6C">
      <w:pPr>
        <w:widowControl w:val="1"/>
        <w:pBdr>
          <w:top w:space="0" w:sz="0" w:val="nil"/>
          <w:left w:space="0" w:sz="0" w:val="nil"/>
          <w:bottom w:color="000000" w:space="1" w:sz="4" w:val="single"/>
          <w:right w:space="0" w:sz="0" w:val="nil"/>
          <w:between w:space="0" w:sz="0" w:val="nil"/>
        </w:pBd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SOMMARIO</w:t>
      </w:r>
    </w:p>
    <w:p w:rsidR="00000000" w:rsidDel="00000000" w:rsidP="00000000" w:rsidRDefault="00000000" w:rsidRPr="00000000" w14:paraId="0000006D">
      <w:pPr>
        <w:widowControl w:val="1"/>
        <w:pBdr>
          <w:top w:space="0" w:sz="0" w:val="nil"/>
          <w:left w:space="0" w:sz="0" w:val="nil"/>
          <w:bottom w:space="0" w:sz="0" w:val="nil"/>
          <w:right w:space="0" w:sz="0" w:val="nil"/>
          <w:between w:space="0" w:sz="0" w:val="nil"/>
        </w:pBd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6E">
      <w:pPr>
        <w:widowControl w:val="1"/>
        <w:numPr>
          <w:ilvl w:val="0"/>
          <w:numId w:val="18"/>
        </w:numPr>
        <w:pBdr>
          <w:top w:space="0" w:sz="0" w:val="nil"/>
          <w:left w:space="0" w:sz="0" w:val="nil"/>
          <w:bottom w:space="0" w:sz="0" w:val="nil"/>
          <w:right w:space="0" w:sz="0" w:val="nil"/>
          <w:between w:space="0" w:sz="0" w:val="nil"/>
        </w:pBdr>
        <w:spacing w:line="360" w:lineRule="auto"/>
        <w:ind w:left="360" w:hanging="36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Storia della classe</w:t>
      </w:r>
    </w:p>
    <w:p w:rsidR="00000000" w:rsidDel="00000000" w:rsidP="00000000" w:rsidRDefault="00000000" w:rsidRPr="00000000" w14:paraId="0000006F">
      <w:pPr>
        <w:widowControl w:val="1"/>
        <w:numPr>
          <w:ilvl w:val="1"/>
          <w:numId w:val="18"/>
        </w:numPr>
        <w:pBdr>
          <w:top w:space="0" w:sz="0" w:val="nil"/>
          <w:left w:space="0" w:sz="0" w:val="nil"/>
          <w:bottom w:space="0" w:sz="0" w:val="nil"/>
          <w:right w:space="0" w:sz="0" w:val="nil"/>
          <w:between w:space="0" w:sz="0" w:val="nil"/>
        </w:pBdr>
        <w:spacing w:line="360"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Profilo della classe</w:t>
      </w:r>
    </w:p>
    <w:p w:rsidR="00000000" w:rsidDel="00000000" w:rsidP="00000000" w:rsidRDefault="00000000" w:rsidRPr="00000000" w14:paraId="00000070">
      <w:pPr>
        <w:widowControl w:val="1"/>
        <w:numPr>
          <w:ilvl w:val="1"/>
          <w:numId w:val="18"/>
        </w:numPr>
        <w:pBdr>
          <w:top w:space="0" w:sz="0" w:val="nil"/>
          <w:left w:space="0" w:sz="0" w:val="nil"/>
          <w:bottom w:space="0" w:sz="0" w:val="nil"/>
          <w:right w:space="0" w:sz="0" w:val="nil"/>
          <w:between w:space="0" w:sz="0" w:val="nil"/>
        </w:pBdr>
        <w:spacing w:line="360"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Continuità didattica nel triennio corpo docente</w:t>
      </w:r>
    </w:p>
    <w:p w:rsidR="00000000" w:rsidDel="00000000" w:rsidP="00000000" w:rsidRDefault="00000000" w:rsidRPr="00000000" w14:paraId="00000071">
      <w:pPr>
        <w:widowControl w:val="1"/>
        <w:numPr>
          <w:ilvl w:val="1"/>
          <w:numId w:val="18"/>
        </w:numPr>
        <w:pBdr>
          <w:top w:space="0" w:sz="0" w:val="nil"/>
          <w:left w:space="0" w:sz="0" w:val="nil"/>
          <w:bottom w:space="0" w:sz="0" w:val="nil"/>
          <w:right w:space="0" w:sz="0" w:val="nil"/>
          <w:between w:space="0" w:sz="0" w:val="nil"/>
        </w:pBdr>
        <w:spacing w:line="360"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Andamento della classe</w:t>
      </w:r>
    </w:p>
    <w:p w:rsidR="00000000" w:rsidDel="00000000" w:rsidP="00000000" w:rsidRDefault="00000000" w:rsidRPr="00000000" w14:paraId="00000072">
      <w:pPr>
        <w:widowControl w:val="1"/>
        <w:numPr>
          <w:ilvl w:val="0"/>
          <w:numId w:val="18"/>
        </w:numPr>
        <w:pBdr>
          <w:top w:space="0" w:sz="0" w:val="nil"/>
          <w:left w:space="0" w:sz="0" w:val="nil"/>
          <w:bottom w:space="0" w:sz="0" w:val="nil"/>
          <w:right w:space="0" w:sz="0" w:val="nil"/>
          <w:between w:space="0" w:sz="0" w:val="nil"/>
        </w:pBdr>
        <w:spacing w:line="360" w:lineRule="auto"/>
        <w:ind w:left="360" w:hanging="36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Obiettivi conseguiti</w:t>
      </w:r>
    </w:p>
    <w:p w:rsidR="00000000" w:rsidDel="00000000" w:rsidP="00000000" w:rsidRDefault="00000000" w:rsidRPr="00000000" w14:paraId="00000073">
      <w:pPr>
        <w:widowControl w:val="1"/>
        <w:numPr>
          <w:ilvl w:val="1"/>
          <w:numId w:val="18"/>
        </w:numPr>
        <w:pBdr>
          <w:top w:space="0" w:sz="0" w:val="nil"/>
          <w:left w:space="0" w:sz="0" w:val="nil"/>
          <w:bottom w:space="0" w:sz="0" w:val="nil"/>
          <w:right w:space="0" w:sz="0" w:val="nil"/>
          <w:between w:space="0" w:sz="0" w:val="nil"/>
        </w:pBdr>
        <w:spacing w:line="360"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Obiettivi formativi del Consiglio di classe</w:t>
      </w:r>
    </w:p>
    <w:p w:rsidR="00000000" w:rsidDel="00000000" w:rsidP="00000000" w:rsidRDefault="00000000" w:rsidRPr="00000000" w14:paraId="00000074">
      <w:pPr>
        <w:widowControl w:val="1"/>
        <w:numPr>
          <w:ilvl w:val="1"/>
          <w:numId w:val="18"/>
        </w:numPr>
        <w:pBdr>
          <w:top w:space="0" w:sz="0" w:val="nil"/>
          <w:left w:space="0" w:sz="0" w:val="nil"/>
          <w:bottom w:space="0" w:sz="0" w:val="nil"/>
          <w:right w:space="0" w:sz="0" w:val="nil"/>
          <w:between w:space="0" w:sz="0" w:val="nil"/>
        </w:pBdr>
        <w:spacing w:line="360" w:lineRule="auto"/>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Obiettivi didattici del Consiglio di classe</w:t>
      </w:r>
    </w:p>
    <w:p w:rsidR="00000000" w:rsidDel="00000000" w:rsidP="00000000" w:rsidRDefault="00000000" w:rsidRPr="00000000" w14:paraId="00000075">
      <w:pPr>
        <w:widowControl w:val="1"/>
        <w:numPr>
          <w:ilvl w:val="0"/>
          <w:numId w:val="18"/>
        </w:numPr>
        <w:pBdr>
          <w:top w:space="0" w:sz="0" w:val="nil"/>
          <w:left w:space="0" w:sz="0" w:val="nil"/>
          <w:bottom w:space="0" w:sz="0" w:val="nil"/>
          <w:right w:space="0" w:sz="0" w:val="nil"/>
          <w:between w:space="0" w:sz="0" w:val="nil"/>
        </w:pBdr>
        <w:spacing w:line="360" w:lineRule="auto"/>
        <w:ind w:left="360" w:hanging="36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Metodologia per preparare gli studenti alle prove scritte</w:t>
      </w:r>
    </w:p>
    <w:p w:rsidR="00000000" w:rsidDel="00000000" w:rsidP="00000000" w:rsidRDefault="00000000" w:rsidRPr="00000000" w14:paraId="00000076">
      <w:pPr>
        <w:widowControl w:val="1"/>
        <w:numPr>
          <w:ilvl w:val="0"/>
          <w:numId w:val="18"/>
        </w:numPr>
        <w:pBdr>
          <w:top w:space="0" w:sz="0" w:val="nil"/>
          <w:left w:space="0" w:sz="0" w:val="nil"/>
          <w:bottom w:space="0" w:sz="0" w:val="nil"/>
          <w:right w:space="0" w:sz="0" w:val="nil"/>
          <w:between w:space="0" w:sz="0" w:val="nil"/>
        </w:pBdr>
        <w:spacing w:line="360" w:lineRule="auto"/>
        <w:ind w:left="360" w:hanging="360"/>
        <w:jc w:val="both"/>
        <w:rPr>
          <w:rFonts w:ascii="Arial" w:cs="Arial" w:eastAsia="Arial" w:hAnsi="Arial"/>
          <w:b w:val="1"/>
          <w:sz w:val="22"/>
          <w:szCs w:val="22"/>
        </w:rPr>
      </w:pPr>
      <w:r w:rsidDel="00000000" w:rsidR="00000000" w:rsidRPr="00000000">
        <w:rPr>
          <w:rFonts w:ascii="Arial" w:cs="Arial" w:eastAsia="Arial" w:hAnsi="Arial"/>
          <w:b w:val="1"/>
          <w:color w:val="000000"/>
          <w:sz w:val="22"/>
          <w:szCs w:val="22"/>
          <w:rtl w:val="0"/>
        </w:rPr>
        <w:t xml:space="preserve">Attività D. lgs 62/2017 e </w:t>
      </w:r>
      <w:r w:rsidDel="00000000" w:rsidR="00000000" w:rsidRPr="00000000">
        <w:rPr>
          <w:rFonts w:ascii="Arial" w:cs="Arial" w:eastAsia="Arial" w:hAnsi="Arial"/>
          <w:b w:val="1"/>
          <w:sz w:val="22"/>
          <w:szCs w:val="22"/>
          <w:rtl w:val="0"/>
        </w:rPr>
        <w:t xml:space="preserve">O.M. 65/2022</w:t>
      </w:r>
    </w:p>
    <w:p w:rsidR="00000000" w:rsidDel="00000000" w:rsidP="00000000" w:rsidRDefault="00000000" w:rsidRPr="00000000" w14:paraId="00000077">
      <w:pPr>
        <w:widowControl w:val="1"/>
        <w:numPr>
          <w:ilvl w:val="0"/>
          <w:numId w:val="18"/>
        </w:numPr>
        <w:pBdr>
          <w:top w:space="0" w:sz="0" w:val="nil"/>
          <w:left w:space="0" w:sz="0" w:val="nil"/>
          <w:bottom w:space="0" w:sz="0" w:val="nil"/>
          <w:right w:space="0" w:sz="0" w:val="nil"/>
          <w:between w:space="0" w:sz="0" w:val="nil"/>
        </w:pBdr>
        <w:spacing w:line="360" w:lineRule="auto"/>
        <w:ind w:left="360" w:hanging="36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Attività integrative</w:t>
      </w:r>
    </w:p>
    <w:p w:rsidR="00000000" w:rsidDel="00000000" w:rsidP="00000000" w:rsidRDefault="00000000" w:rsidRPr="00000000" w14:paraId="00000078">
      <w:pPr>
        <w:widowControl w:val="1"/>
        <w:numPr>
          <w:ilvl w:val="0"/>
          <w:numId w:val="18"/>
        </w:numPr>
        <w:pBdr>
          <w:top w:space="0" w:sz="0" w:val="nil"/>
          <w:left w:space="0" w:sz="0" w:val="nil"/>
          <w:bottom w:space="0" w:sz="0" w:val="nil"/>
          <w:right w:space="0" w:sz="0" w:val="nil"/>
          <w:between w:space="0" w:sz="0" w:val="nil"/>
        </w:pBdr>
        <w:spacing w:line="360" w:lineRule="auto"/>
        <w:ind w:left="360" w:hanging="36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Valutazione</w:t>
      </w:r>
    </w:p>
    <w:p w:rsidR="00000000" w:rsidDel="00000000" w:rsidP="00000000" w:rsidRDefault="00000000" w:rsidRPr="00000000" w14:paraId="00000079">
      <w:pPr>
        <w:widowControl w:val="1"/>
        <w:numPr>
          <w:ilvl w:val="0"/>
          <w:numId w:val="18"/>
        </w:numPr>
        <w:pBdr>
          <w:top w:space="0" w:sz="0" w:val="nil"/>
          <w:left w:space="0" w:sz="0" w:val="nil"/>
          <w:bottom w:space="0" w:sz="0" w:val="nil"/>
          <w:right w:space="0" w:sz="0" w:val="nil"/>
          <w:between w:space="0" w:sz="0" w:val="nil"/>
        </w:pBdr>
        <w:spacing w:line="360" w:lineRule="auto"/>
        <w:ind w:left="360" w:hanging="36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Altri elementi</w:t>
      </w:r>
    </w:p>
    <w:p w:rsidR="00000000" w:rsidDel="00000000" w:rsidP="00000000" w:rsidRDefault="00000000" w:rsidRPr="00000000" w14:paraId="0000007A">
      <w:pPr>
        <w:widowControl w:val="1"/>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B">
      <w:pPr>
        <w:pStyle w:val="Heading3"/>
        <w:pBdr>
          <w:bottom w:color="000000" w:space="1" w:sz="4" w:val="single"/>
        </w:pBdr>
        <w:rPr>
          <w:rFonts w:ascii="Arial" w:cs="Arial" w:eastAsia="Arial" w:hAnsi="Arial"/>
          <w:sz w:val="22"/>
          <w:szCs w:val="22"/>
        </w:rPr>
      </w:pPr>
      <w:r w:rsidDel="00000000" w:rsidR="00000000" w:rsidRPr="00000000">
        <w:rPr>
          <w:rFonts w:ascii="Arial" w:cs="Arial" w:eastAsia="Arial" w:hAnsi="Arial"/>
          <w:sz w:val="22"/>
          <w:szCs w:val="22"/>
          <w:rtl w:val="0"/>
        </w:rPr>
        <w:t xml:space="preserve">ALLEGATI</w:t>
      </w:r>
    </w:p>
    <w:p w:rsidR="00000000" w:rsidDel="00000000" w:rsidP="00000000" w:rsidRDefault="00000000" w:rsidRPr="00000000" w14:paraId="0000007C">
      <w:pPr>
        <w:widowControl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A1.  </w:t>
        <w:tab/>
        <w:t xml:space="preserve">Criteri di misurazione apprendimenti disciplinari.</w:t>
      </w:r>
    </w:p>
    <w:p w:rsidR="00000000" w:rsidDel="00000000" w:rsidP="00000000" w:rsidRDefault="00000000" w:rsidRPr="00000000" w14:paraId="0000007E">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A2.  </w:t>
        <w:tab/>
        <w:t xml:space="preserve">Elementi per la valutazione finale.</w:t>
      </w:r>
    </w:p>
    <w:p w:rsidR="00000000" w:rsidDel="00000000" w:rsidP="00000000" w:rsidRDefault="00000000" w:rsidRPr="00000000" w14:paraId="0000007F">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A3.  </w:t>
        <w:tab/>
        <w:t xml:space="preserve">Criteri di attribuzione del credito scolastico.</w:t>
      </w:r>
    </w:p>
    <w:p w:rsidR="00000000" w:rsidDel="00000000" w:rsidP="00000000" w:rsidRDefault="00000000" w:rsidRPr="00000000" w14:paraId="00000080">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A4.  </w:t>
        <w:tab/>
        <w:t xml:space="preserve">Criteri di attribuzione del voto di comportamento.</w:t>
      </w:r>
    </w:p>
    <w:p w:rsidR="00000000" w:rsidDel="00000000" w:rsidP="00000000" w:rsidRDefault="00000000" w:rsidRPr="00000000" w14:paraId="0000008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A5.</w:t>
        <w:tab/>
        <w:t xml:space="preserve">Rubrica di valutazione Educazione civica.</w:t>
      </w:r>
    </w:p>
    <w:p w:rsidR="00000000" w:rsidDel="00000000" w:rsidP="00000000" w:rsidRDefault="00000000" w:rsidRPr="00000000" w14:paraId="00000082">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A6. </w:t>
      </w:r>
      <w:r w:rsidDel="00000000" w:rsidR="00000000" w:rsidRPr="00000000">
        <w:rPr>
          <w:rFonts w:ascii="Arial" w:cs="Arial" w:eastAsia="Arial" w:hAnsi="Arial"/>
          <w:color w:val="000000"/>
          <w:sz w:val="22"/>
          <w:szCs w:val="22"/>
          <w:rtl w:val="0"/>
        </w:rPr>
        <w:tab/>
        <w:t xml:space="preserve">Relazioni dei singoli docenti.</w:t>
      </w:r>
    </w:p>
    <w:p w:rsidR="00000000" w:rsidDel="00000000" w:rsidP="00000000" w:rsidRDefault="00000000" w:rsidRPr="00000000" w14:paraId="00000083">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A7.  </w:t>
        <w:tab/>
        <w:t xml:space="preserve">Programmi svolti.</w:t>
      </w:r>
    </w:p>
    <w:p w:rsidR="00000000" w:rsidDel="00000000" w:rsidP="00000000" w:rsidRDefault="00000000" w:rsidRPr="00000000" w14:paraId="00000084">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A8.</w:t>
        <w:tab/>
        <w:t xml:space="preserve">Curricolo educazione civica: prospetto attività realizzate dal consiglio di classe.</w:t>
      </w:r>
    </w:p>
    <w:p w:rsidR="00000000" w:rsidDel="00000000" w:rsidP="00000000" w:rsidRDefault="00000000" w:rsidRPr="00000000" w14:paraId="00000085">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6">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7">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8">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9">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A">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B">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C">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E">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F">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0">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2">
      <w:pPr>
        <w:widowControl w:val="1"/>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3">
      <w:pPr>
        <w:pStyle w:val="Heading1"/>
        <w:keepNext w:val="0"/>
        <w:numPr>
          <w:ilvl w:val="0"/>
          <w:numId w:val="29"/>
        </w:numPr>
        <w:spacing w:after="0" w:before="0" w:lineRule="auto"/>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STORIA DELLA CLASSE</w:t>
      </w:r>
    </w:p>
    <w:p w:rsidR="00000000" w:rsidDel="00000000" w:rsidP="00000000" w:rsidRDefault="00000000" w:rsidRPr="00000000" w14:paraId="00000094">
      <w:pPr>
        <w:pStyle w:val="Heading1"/>
        <w:keepNext w:val="0"/>
        <w:numPr>
          <w:ilvl w:val="1"/>
          <w:numId w:val="1"/>
        </w:numPr>
        <w:spacing w:after="0" w:before="0" w:lineRule="auto"/>
        <w:ind w:left="360" w:hanging="360"/>
        <w:rPr>
          <w:rFonts w:ascii="Arial" w:cs="Arial" w:eastAsia="Arial" w:hAnsi="Arial"/>
          <w:b w:val="0"/>
          <w:sz w:val="22"/>
          <w:szCs w:val="22"/>
          <w:u w:val="single"/>
        </w:rPr>
      </w:pPr>
      <w:r w:rsidDel="00000000" w:rsidR="00000000" w:rsidRPr="00000000">
        <w:rPr>
          <w:rFonts w:ascii="Arial" w:cs="Arial" w:eastAsia="Arial" w:hAnsi="Arial"/>
          <w:b w:val="0"/>
          <w:sz w:val="22"/>
          <w:szCs w:val="22"/>
          <w:u w:val="single"/>
          <w:rtl w:val="0"/>
        </w:rPr>
        <w:t xml:space="preserve">Profilo  della classe nel triennio</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 classe è composta da 22 studenti, di cui 2 sono ragazzi. La classe si è costituita all’inizio del triennio nell’anno scolastico 2019/2020, ed era composta da 24 alunni. In terza, data la situazione determinata dal Covid-19, dal febbraio del 2020 la classe ha cominciato a seguire le lezioni in Dad. Alla fine dell’anno sono stati dichiarati tutti  idonei alla classe successiva. In classe quarta due alunne hanno smesso di frequentare: una di loro era solo una uditrice, e l’altra si era ritirata, poi aveva ripreso e allo scrutinio di fine anno è stata dichiarata non idonea alla classe quinta. La maggior parte degli alunni provengono dal territorio di  Verona e Provincia.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Nei consigli di classe la rappresentanza degli alunni in questi tre anni si è rinnovata, secondo un principio di turnazione  deciso dagli studenti. Il dialogo scuola-famiglia si è limitato per la maggior parte degli alunni, agli incontri programmati.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widowControl w:val="1"/>
        <w:pBdr>
          <w:top w:space="0" w:sz="0" w:val="nil"/>
          <w:left w:space="0" w:sz="0" w:val="nil"/>
          <w:bottom w:space="0" w:sz="0" w:val="nil"/>
          <w:right w:space="0" w:sz="0" w:val="nil"/>
          <w:between w:space="0" w:sz="0" w:val="nil"/>
        </w:pBdr>
        <w:spacing w:before="60" w:lineRule="auto"/>
        <w:jc w:val="both"/>
        <w:rPr>
          <w:rFonts w:ascii="Arial" w:cs="Arial" w:eastAsia="Arial" w:hAnsi="Arial"/>
          <w:b w:val="1"/>
          <w:color w:val="000000"/>
          <w:sz w:val="22"/>
          <w:szCs w:val="22"/>
        </w:rPr>
      </w:pPr>
      <w:r w:rsidDel="00000000" w:rsidR="00000000" w:rsidRPr="00000000">
        <w:rPr>
          <w:rtl w:val="0"/>
        </w:rPr>
      </w:r>
    </w:p>
    <w:tbl>
      <w:tblPr>
        <w:tblStyle w:val="Table5"/>
        <w:tblW w:w="9648.0" w:type="dxa"/>
        <w:jc w:val="left"/>
        <w:tblInd w:w="-113.0" w:type="dxa"/>
        <w:tblBorders>
          <w:top w:color="000000" w:space="0" w:sz="4" w:val="single"/>
          <w:left w:color="000000" w:space="0" w:sz="4" w:val="single"/>
          <w:bottom w:color="000000" w:space="0" w:sz="4" w:val="single"/>
          <w:insideH w:color="000000" w:space="0" w:sz="4" w:val="single"/>
        </w:tblBorders>
        <w:tblLayout w:type="fixed"/>
        <w:tblLook w:val="0000"/>
      </w:tblPr>
      <w:tblGrid>
        <w:gridCol w:w="1250"/>
        <w:gridCol w:w="1251"/>
        <w:gridCol w:w="1251"/>
        <w:gridCol w:w="1250"/>
        <w:gridCol w:w="1251"/>
        <w:gridCol w:w="1251"/>
        <w:gridCol w:w="1251"/>
        <w:gridCol w:w="425"/>
        <w:gridCol w:w="468"/>
        <w:tblGridChange w:id="0">
          <w:tblGrid>
            <w:gridCol w:w="1250"/>
            <w:gridCol w:w="1251"/>
            <w:gridCol w:w="1251"/>
            <w:gridCol w:w="1250"/>
            <w:gridCol w:w="1251"/>
            <w:gridCol w:w="1251"/>
            <w:gridCol w:w="1251"/>
            <w:gridCol w:w="425"/>
            <w:gridCol w:w="468"/>
          </w:tblGrid>
        </w:tblGridChange>
      </w:tblGrid>
      <w:tr>
        <w:trPr>
          <w:cantSplit w:val="0"/>
          <w:trHeight w:val="9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99">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CLASSE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9A">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ISCRITTI  STESSA CLASSE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9B">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ISCRITTI DA ALTRA CLASSE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9C">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PROMOSSI</w:t>
            </w:r>
          </w:p>
          <w:p w:rsidR="00000000" w:rsidDel="00000000" w:rsidP="00000000" w:rsidRDefault="00000000" w:rsidRPr="00000000" w14:paraId="0000009D">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9E">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ALUNNI CON GIUDIZIO SOSPESO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9F">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PROMOSSI A SETTEMBRE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A0">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RESPINTI</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1">
            <w:pPr>
              <w:ind w:left="113" w:right="113"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Ritirati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ind w:left="113" w:right="113"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Non reiscritti</w:t>
            </w:r>
          </w:p>
        </w:tc>
      </w:tr>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3">
            <w:pPr>
              <w:tabs>
                <w:tab w:val="left" w:pos="8789"/>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Terza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4">
            <w:pPr>
              <w:tabs>
                <w:tab w:val="left" w:pos="8789"/>
              </w:tabs>
              <w:jc w:val="center"/>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24</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5">
            <w:pPr>
              <w:tabs>
                <w:tab w:val="left" w:pos="8789"/>
              </w:tabs>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6">
            <w:pPr>
              <w:tabs>
                <w:tab w:val="left" w:pos="8789"/>
              </w:tabs>
              <w:jc w:val="center"/>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23</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7">
            <w:pPr>
              <w:tabs>
                <w:tab w:val="left" w:pos="8789"/>
              </w:tabs>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8">
            <w:pPr>
              <w:tabs>
                <w:tab w:val="left" w:pos="8789"/>
              </w:tabs>
              <w:jc w:val="center"/>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9">
            <w:pPr>
              <w:tabs>
                <w:tab w:val="left" w:pos="8789"/>
              </w:tabs>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A">
            <w:pPr>
              <w:tabs>
                <w:tab w:val="left" w:pos="8789"/>
              </w:tabs>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B">
            <w:pPr>
              <w:tabs>
                <w:tab w:val="left" w:pos="8789"/>
              </w:tabs>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r>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Quarta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D">
            <w:pPr>
              <w:jc w:val="center"/>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23</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AF">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22</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B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B1">
            <w:pPr>
              <w:jc w:val="center"/>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6</w:t>
            </w: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B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B3">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4">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r>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B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Quinta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B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22</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B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tcBorders>
            <w:shd w:fill="d9d9d9" w:val="clear"/>
          </w:tcPr>
          <w:p w:rsidR="00000000" w:rsidDel="00000000" w:rsidP="00000000" w:rsidRDefault="00000000" w:rsidRPr="00000000" w14:paraId="000000B8">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d9d9d9" w:val="clear"/>
          </w:tcPr>
          <w:p w:rsidR="00000000" w:rsidDel="00000000" w:rsidP="00000000" w:rsidRDefault="00000000" w:rsidRPr="00000000" w14:paraId="000000B9">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d9d9d9" w:val="clear"/>
          </w:tcPr>
          <w:p w:rsidR="00000000" w:rsidDel="00000000" w:rsidP="00000000" w:rsidRDefault="00000000" w:rsidRPr="00000000" w14:paraId="000000BA">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d9d9d9" w:val="clear"/>
          </w:tcPr>
          <w:p w:rsidR="00000000" w:rsidDel="00000000" w:rsidP="00000000" w:rsidRDefault="00000000" w:rsidRPr="00000000" w14:paraId="000000BB">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BC">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D">
            <w:pPr>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BE">
      <w:pPr>
        <w:spacing w:before="60" w:lineRule="auto"/>
        <w:jc w:val="cente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B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Totale studenti frequentanti la cl.5^: 22</w:t>
      </w:r>
    </w:p>
    <w:p w:rsidR="00000000" w:rsidDel="00000000" w:rsidP="00000000" w:rsidRDefault="00000000" w:rsidRPr="00000000" w14:paraId="000000C0">
      <w:pPr>
        <w:jc w:val="both"/>
        <w:rPr>
          <w:rFonts w:ascii="Arial" w:cs="Arial" w:eastAsia="Arial" w:hAnsi="Arial"/>
          <w:sz w:val="10"/>
          <w:szCs w:val="10"/>
        </w:rPr>
      </w:pPr>
      <w:r w:rsidDel="00000000" w:rsidR="00000000" w:rsidRPr="00000000">
        <w:rPr>
          <w:rtl w:val="0"/>
        </w:rPr>
      </w:r>
    </w:p>
    <w:p w:rsidR="00000000" w:rsidDel="00000000" w:rsidP="00000000" w:rsidRDefault="00000000" w:rsidRPr="00000000" w14:paraId="000000C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Totale studenti regolari</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(Hanno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frequentato lo stesso corso senza ripetenze, spostamenti, dalla terza alla quinta classe): 22</w:t>
      </w:r>
    </w:p>
    <w:p w:rsidR="00000000" w:rsidDel="00000000" w:rsidP="00000000" w:rsidRDefault="00000000" w:rsidRPr="00000000" w14:paraId="000000C2">
      <w:pPr>
        <w:jc w:val="both"/>
        <w:rPr>
          <w:rFonts w:ascii="Arial" w:cs="Arial" w:eastAsia="Arial" w:hAnsi="Arial"/>
          <w:sz w:val="10"/>
          <w:szCs w:val="10"/>
        </w:rPr>
      </w:pPr>
      <w:r w:rsidDel="00000000" w:rsidR="00000000" w:rsidRPr="00000000">
        <w:rPr>
          <w:rtl w:val="0"/>
        </w:rPr>
      </w:r>
    </w:p>
    <w:p w:rsidR="00000000" w:rsidDel="00000000" w:rsidP="00000000" w:rsidRDefault="00000000" w:rsidRPr="00000000" w14:paraId="000000C3">
      <w:pPr>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1.2 Continuità didattica nel triennio corpo docente</w:t>
      </w:r>
    </w:p>
    <w:p w:rsidR="00000000" w:rsidDel="00000000" w:rsidP="00000000" w:rsidRDefault="00000000" w:rsidRPr="00000000" w14:paraId="000000C4">
      <w:pPr>
        <w:rPr>
          <w:rFonts w:ascii="Arial" w:cs="Arial" w:eastAsia="Arial" w:hAnsi="Arial"/>
          <w:sz w:val="10"/>
          <w:szCs w:val="10"/>
          <w:u w:val="single"/>
        </w:rPr>
      </w:pPr>
      <w:r w:rsidDel="00000000" w:rsidR="00000000" w:rsidRPr="00000000">
        <w:rPr>
          <w:rtl w:val="0"/>
        </w:rPr>
      </w:r>
    </w:p>
    <w:tbl>
      <w:tblPr>
        <w:tblStyle w:val="Table6"/>
        <w:tblW w:w="9251.0" w:type="dxa"/>
        <w:jc w:val="center"/>
        <w:tblBorders>
          <w:top w:color="000000" w:space="0" w:sz="4" w:val="single"/>
          <w:left w:color="000000" w:space="0" w:sz="4" w:val="single"/>
          <w:bottom w:color="000000" w:space="0" w:sz="4" w:val="single"/>
          <w:insideH w:color="000000" w:space="0" w:sz="4" w:val="single"/>
        </w:tblBorders>
        <w:tblLayout w:type="fixed"/>
        <w:tblLook w:val="0000"/>
      </w:tblPr>
      <w:tblGrid>
        <w:gridCol w:w="2946"/>
        <w:gridCol w:w="2029"/>
        <w:gridCol w:w="2331"/>
        <w:gridCol w:w="1945"/>
        <w:tblGridChange w:id="0">
          <w:tblGrid>
            <w:gridCol w:w="2946"/>
            <w:gridCol w:w="2029"/>
            <w:gridCol w:w="2331"/>
            <w:gridCol w:w="1945"/>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C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DISCIPLINE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C6">
            <w:pPr>
              <w:jc w:val="center"/>
              <w:rPr/>
            </w:pPr>
            <w:r w:rsidDel="00000000" w:rsidR="00000000" w:rsidRPr="00000000">
              <w:rPr>
                <w:rFonts w:ascii="Arial" w:cs="Arial" w:eastAsia="Arial" w:hAnsi="Arial"/>
                <w:b w:val="1"/>
                <w:sz w:val="20"/>
                <w:szCs w:val="20"/>
                <w:rtl w:val="0"/>
              </w:rPr>
              <w:t xml:space="preserve">A.S. </w:t>
            </w:r>
            <w:r w:rsidDel="00000000" w:rsidR="00000000" w:rsidRPr="00000000">
              <w:rPr>
                <w:rFonts w:ascii="Arial" w:cs="Arial" w:eastAsia="Arial" w:hAnsi="Arial"/>
                <w:b w:val="1"/>
                <w:color w:val="000000"/>
                <w:sz w:val="20"/>
                <w:szCs w:val="20"/>
                <w:rtl w:val="0"/>
              </w:rPr>
              <w:t xml:space="preserve">2019/20</w:t>
            </w:r>
            <w:r w:rsidDel="00000000" w:rsidR="00000000" w:rsidRPr="00000000">
              <w:rPr>
                <w:rtl w:val="0"/>
              </w:rPr>
            </w:r>
          </w:p>
          <w:p w:rsidR="00000000" w:rsidDel="00000000" w:rsidP="00000000" w:rsidRDefault="00000000" w:rsidRPr="00000000" w14:paraId="000000C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CLASSE</w:t>
            </w:r>
          </w:p>
          <w:p w:rsidR="00000000" w:rsidDel="00000000" w:rsidP="00000000" w:rsidRDefault="00000000" w:rsidRPr="00000000" w14:paraId="000000C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TERZA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C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  2020/21</w:t>
            </w:r>
          </w:p>
          <w:p w:rsidR="00000000" w:rsidDel="00000000" w:rsidP="00000000" w:rsidRDefault="00000000" w:rsidRPr="00000000" w14:paraId="000000C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CLASSE</w:t>
            </w:r>
          </w:p>
          <w:p w:rsidR="00000000" w:rsidDel="00000000" w:rsidP="00000000" w:rsidRDefault="00000000" w:rsidRPr="00000000" w14:paraId="000000C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QUARTA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 2021/22</w:t>
            </w:r>
          </w:p>
          <w:p w:rsidR="00000000" w:rsidDel="00000000" w:rsidP="00000000" w:rsidRDefault="00000000" w:rsidRPr="00000000" w14:paraId="000000C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CLASSE</w:t>
            </w:r>
          </w:p>
          <w:p w:rsidR="00000000" w:rsidDel="00000000" w:rsidP="00000000" w:rsidRDefault="00000000" w:rsidRPr="00000000" w14:paraId="000000C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QUINTA</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CF">
            <w:pPr>
              <w:rPr>
                <w:rFonts w:ascii="Arial" w:cs="Arial" w:eastAsia="Arial" w:hAnsi="Arial"/>
                <w:sz w:val="22"/>
                <w:szCs w:val="22"/>
              </w:rPr>
            </w:pPr>
            <w:r w:rsidDel="00000000" w:rsidR="00000000" w:rsidRPr="00000000">
              <w:rPr>
                <w:rFonts w:ascii="Arial" w:cs="Arial" w:eastAsia="Arial" w:hAnsi="Arial"/>
                <w:sz w:val="22"/>
                <w:szCs w:val="22"/>
                <w:rtl w:val="0"/>
              </w:rPr>
              <w:t xml:space="preserve">Lingua e letteratura italiana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D0">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Capotosto</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D1">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Capotosto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2">
            <w:pPr>
              <w:rPr>
                <w:rFonts w:ascii="Arial" w:cs="Arial" w:eastAsia="Arial" w:hAnsi="Arial"/>
                <w:sz w:val="22"/>
                <w:szCs w:val="22"/>
              </w:rPr>
            </w:pPr>
            <w:r w:rsidDel="00000000" w:rsidR="00000000" w:rsidRPr="00000000">
              <w:rPr>
                <w:rFonts w:ascii="Arial" w:cs="Arial" w:eastAsia="Arial" w:hAnsi="Arial"/>
                <w:sz w:val="22"/>
                <w:szCs w:val="22"/>
                <w:rtl w:val="0"/>
              </w:rPr>
              <w:t xml:space="preserve">Capotosto</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D3">
            <w:pPr>
              <w:rPr>
                <w:rFonts w:ascii="Arial" w:cs="Arial" w:eastAsia="Arial" w:hAnsi="Arial"/>
                <w:sz w:val="22"/>
                <w:szCs w:val="22"/>
              </w:rPr>
            </w:pPr>
            <w:r w:rsidDel="00000000" w:rsidR="00000000" w:rsidRPr="00000000">
              <w:rPr>
                <w:rFonts w:ascii="Arial" w:cs="Arial" w:eastAsia="Arial" w:hAnsi="Arial"/>
                <w:sz w:val="22"/>
                <w:szCs w:val="22"/>
                <w:rtl w:val="0"/>
              </w:rPr>
              <w:t xml:space="preserve">Inglese</w:t>
            </w:r>
          </w:p>
          <w:p w:rsidR="00000000" w:rsidDel="00000000" w:rsidP="00000000" w:rsidRDefault="00000000" w:rsidRPr="00000000" w14:paraId="000000D4">
            <w:pPr>
              <w:rPr>
                <w:rFonts w:ascii="Arial" w:cs="Arial" w:eastAsia="Arial" w:hAnsi="Arial"/>
                <w:sz w:val="22"/>
                <w:szCs w:val="22"/>
              </w:rPr>
            </w:pPr>
            <w:r w:rsidDel="00000000" w:rsidR="00000000" w:rsidRPr="00000000">
              <w:rPr>
                <w:rFonts w:ascii="Arial" w:cs="Arial" w:eastAsia="Arial" w:hAnsi="Arial"/>
                <w:sz w:val="22"/>
                <w:szCs w:val="22"/>
                <w:rtl w:val="0"/>
              </w:rPr>
              <w:t xml:space="preserve">Conversatore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D5">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Summonte</w:t>
            </w:r>
          </w:p>
          <w:p w:rsidR="00000000" w:rsidDel="00000000" w:rsidP="00000000" w:rsidRDefault="00000000" w:rsidRPr="00000000" w14:paraId="000000D6">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Macdonald</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D7">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Vesentini</w:t>
            </w:r>
          </w:p>
          <w:p w:rsidR="00000000" w:rsidDel="00000000" w:rsidP="00000000" w:rsidRDefault="00000000" w:rsidRPr="00000000" w14:paraId="000000D8">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Gallagher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9">
            <w:pPr>
              <w:rPr>
                <w:rFonts w:ascii="Arial" w:cs="Arial" w:eastAsia="Arial" w:hAnsi="Arial"/>
                <w:sz w:val="22"/>
                <w:szCs w:val="22"/>
              </w:rPr>
            </w:pPr>
            <w:r w:rsidDel="00000000" w:rsidR="00000000" w:rsidRPr="00000000">
              <w:rPr>
                <w:rFonts w:ascii="Arial" w:cs="Arial" w:eastAsia="Arial" w:hAnsi="Arial"/>
                <w:sz w:val="22"/>
                <w:szCs w:val="22"/>
                <w:rtl w:val="0"/>
              </w:rPr>
              <w:t xml:space="preserve">Vesentini</w:t>
            </w:r>
          </w:p>
          <w:p w:rsidR="00000000" w:rsidDel="00000000" w:rsidP="00000000" w:rsidRDefault="00000000" w:rsidRPr="00000000" w14:paraId="000000DA">
            <w:pPr>
              <w:rPr>
                <w:rFonts w:ascii="Arial" w:cs="Arial" w:eastAsia="Arial" w:hAnsi="Arial"/>
                <w:sz w:val="22"/>
                <w:szCs w:val="22"/>
              </w:rPr>
            </w:pPr>
            <w:r w:rsidDel="00000000" w:rsidR="00000000" w:rsidRPr="00000000">
              <w:rPr>
                <w:rFonts w:ascii="Arial" w:cs="Arial" w:eastAsia="Arial" w:hAnsi="Arial"/>
                <w:sz w:val="22"/>
                <w:szCs w:val="22"/>
                <w:rtl w:val="0"/>
              </w:rPr>
              <w:t xml:space="preserve">Sinclair</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DB">
            <w:pPr>
              <w:rPr>
                <w:rFonts w:ascii="Arial" w:cs="Arial" w:eastAsia="Arial" w:hAnsi="Arial"/>
                <w:sz w:val="22"/>
                <w:szCs w:val="22"/>
              </w:rPr>
            </w:pPr>
            <w:r w:rsidDel="00000000" w:rsidR="00000000" w:rsidRPr="00000000">
              <w:rPr>
                <w:rFonts w:ascii="Arial" w:cs="Arial" w:eastAsia="Arial" w:hAnsi="Arial"/>
                <w:sz w:val="22"/>
                <w:szCs w:val="22"/>
                <w:rtl w:val="0"/>
              </w:rPr>
              <w:t xml:space="preserve">Francese 2^ lingua</w:t>
            </w:r>
          </w:p>
          <w:p w:rsidR="00000000" w:rsidDel="00000000" w:rsidP="00000000" w:rsidRDefault="00000000" w:rsidRPr="00000000" w14:paraId="000000DC">
            <w:pPr>
              <w:rPr>
                <w:rFonts w:ascii="Arial" w:cs="Arial" w:eastAsia="Arial" w:hAnsi="Arial"/>
                <w:sz w:val="22"/>
                <w:szCs w:val="22"/>
              </w:rPr>
            </w:pPr>
            <w:r w:rsidDel="00000000" w:rsidR="00000000" w:rsidRPr="00000000">
              <w:rPr>
                <w:rFonts w:ascii="Arial" w:cs="Arial" w:eastAsia="Arial" w:hAnsi="Arial"/>
                <w:sz w:val="22"/>
                <w:szCs w:val="22"/>
                <w:rtl w:val="0"/>
              </w:rPr>
              <w:t xml:space="preserve">Conversatore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DD">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Fumaroni</w:t>
            </w:r>
          </w:p>
          <w:p w:rsidR="00000000" w:rsidDel="00000000" w:rsidP="00000000" w:rsidRDefault="00000000" w:rsidRPr="00000000" w14:paraId="000000DE">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Maroselli</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DF">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Fumaroni</w:t>
            </w:r>
          </w:p>
          <w:p w:rsidR="00000000" w:rsidDel="00000000" w:rsidP="00000000" w:rsidRDefault="00000000" w:rsidRPr="00000000" w14:paraId="000000E0">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Butz</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1">
            <w:pPr>
              <w:rPr>
                <w:rFonts w:ascii="Arial" w:cs="Arial" w:eastAsia="Arial" w:hAnsi="Arial"/>
                <w:sz w:val="22"/>
                <w:szCs w:val="22"/>
              </w:rPr>
            </w:pPr>
            <w:r w:rsidDel="00000000" w:rsidR="00000000" w:rsidRPr="00000000">
              <w:rPr>
                <w:rFonts w:ascii="Arial" w:cs="Arial" w:eastAsia="Arial" w:hAnsi="Arial"/>
                <w:sz w:val="22"/>
                <w:szCs w:val="22"/>
                <w:rtl w:val="0"/>
              </w:rPr>
              <w:t xml:space="preserve">Conforti</w:t>
            </w:r>
          </w:p>
          <w:p w:rsidR="00000000" w:rsidDel="00000000" w:rsidP="00000000" w:rsidRDefault="00000000" w:rsidRPr="00000000" w14:paraId="000000E2">
            <w:pPr>
              <w:rPr>
                <w:rFonts w:ascii="Arial" w:cs="Arial" w:eastAsia="Arial" w:hAnsi="Arial"/>
                <w:sz w:val="22"/>
                <w:szCs w:val="22"/>
              </w:rPr>
            </w:pPr>
            <w:r w:rsidDel="00000000" w:rsidR="00000000" w:rsidRPr="00000000">
              <w:rPr>
                <w:rFonts w:ascii="Arial" w:cs="Arial" w:eastAsia="Arial" w:hAnsi="Arial"/>
                <w:sz w:val="22"/>
                <w:szCs w:val="22"/>
                <w:rtl w:val="0"/>
              </w:rPr>
              <w:t xml:space="preserve">Benoit</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E3">
            <w:pPr>
              <w:rPr>
                <w:rFonts w:ascii="Arial" w:cs="Arial" w:eastAsia="Arial" w:hAnsi="Arial"/>
                <w:sz w:val="22"/>
                <w:szCs w:val="22"/>
              </w:rPr>
            </w:pPr>
            <w:r w:rsidDel="00000000" w:rsidR="00000000" w:rsidRPr="00000000">
              <w:rPr>
                <w:rFonts w:ascii="Arial" w:cs="Arial" w:eastAsia="Arial" w:hAnsi="Arial"/>
                <w:sz w:val="22"/>
                <w:szCs w:val="22"/>
                <w:rtl w:val="0"/>
              </w:rPr>
              <w:t xml:space="preserve">Spagnolo 3^ lingua</w:t>
            </w:r>
          </w:p>
          <w:p w:rsidR="00000000" w:rsidDel="00000000" w:rsidP="00000000" w:rsidRDefault="00000000" w:rsidRPr="00000000" w14:paraId="000000E4">
            <w:pPr>
              <w:rPr>
                <w:rFonts w:ascii="Arial" w:cs="Arial" w:eastAsia="Arial" w:hAnsi="Arial"/>
                <w:sz w:val="22"/>
                <w:szCs w:val="22"/>
              </w:rPr>
            </w:pPr>
            <w:r w:rsidDel="00000000" w:rsidR="00000000" w:rsidRPr="00000000">
              <w:rPr>
                <w:rFonts w:ascii="Arial" w:cs="Arial" w:eastAsia="Arial" w:hAnsi="Arial"/>
                <w:sz w:val="22"/>
                <w:szCs w:val="22"/>
                <w:rtl w:val="0"/>
              </w:rPr>
              <w:t xml:space="preserve">Conversatore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E5">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Milan</w:t>
            </w:r>
          </w:p>
          <w:p w:rsidR="00000000" w:rsidDel="00000000" w:rsidP="00000000" w:rsidRDefault="00000000" w:rsidRPr="00000000" w14:paraId="000000E6">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Adalid</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E7">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Basso</w:t>
            </w:r>
          </w:p>
          <w:p w:rsidR="00000000" w:rsidDel="00000000" w:rsidP="00000000" w:rsidRDefault="00000000" w:rsidRPr="00000000" w14:paraId="000000E8">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Cordini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9">
            <w:pPr>
              <w:rPr>
                <w:rFonts w:ascii="Arial" w:cs="Arial" w:eastAsia="Arial" w:hAnsi="Arial"/>
                <w:sz w:val="22"/>
                <w:szCs w:val="22"/>
              </w:rPr>
            </w:pPr>
            <w:r w:rsidDel="00000000" w:rsidR="00000000" w:rsidRPr="00000000">
              <w:rPr>
                <w:rFonts w:ascii="Arial" w:cs="Arial" w:eastAsia="Arial" w:hAnsi="Arial"/>
                <w:sz w:val="22"/>
                <w:szCs w:val="22"/>
                <w:rtl w:val="0"/>
              </w:rPr>
              <w:t xml:space="preserve">Basso</w:t>
            </w:r>
          </w:p>
          <w:p w:rsidR="00000000" w:rsidDel="00000000" w:rsidP="00000000" w:rsidRDefault="00000000" w:rsidRPr="00000000" w14:paraId="000000EA">
            <w:pPr>
              <w:rPr>
                <w:rFonts w:ascii="Arial" w:cs="Arial" w:eastAsia="Arial" w:hAnsi="Arial"/>
                <w:sz w:val="22"/>
                <w:szCs w:val="22"/>
              </w:rPr>
            </w:pPr>
            <w:r w:rsidDel="00000000" w:rsidR="00000000" w:rsidRPr="00000000">
              <w:rPr>
                <w:rFonts w:ascii="Arial" w:cs="Arial" w:eastAsia="Arial" w:hAnsi="Arial"/>
                <w:sz w:val="22"/>
                <w:szCs w:val="22"/>
                <w:rtl w:val="0"/>
              </w:rPr>
              <w:t xml:space="preserve">Truglia</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EB">
            <w:pPr>
              <w:rPr>
                <w:rFonts w:ascii="Arial" w:cs="Arial" w:eastAsia="Arial" w:hAnsi="Arial"/>
                <w:sz w:val="22"/>
                <w:szCs w:val="22"/>
              </w:rPr>
            </w:pPr>
            <w:r w:rsidDel="00000000" w:rsidR="00000000" w:rsidRPr="00000000">
              <w:rPr>
                <w:rFonts w:ascii="Arial" w:cs="Arial" w:eastAsia="Arial" w:hAnsi="Arial"/>
                <w:sz w:val="22"/>
                <w:szCs w:val="22"/>
                <w:rtl w:val="0"/>
              </w:rPr>
              <w:t xml:space="preserve">Storia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EC">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Pierantoni</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ED">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Mirandola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rPr>
                <w:rFonts w:ascii="Arial" w:cs="Arial" w:eastAsia="Arial" w:hAnsi="Arial"/>
                <w:sz w:val="22"/>
                <w:szCs w:val="22"/>
              </w:rPr>
            </w:pPr>
            <w:r w:rsidDel="00000000" w:rsidR="00000000" w:rsidRPr="00000000">
              <w:rPr>
                <w:rFonts w:ascii="Arial" w:cs="Arial" w:eastAsia="Arial" w:hAnsi="Arial"/>
                <w:sz w:val="22"/>
                <w:szCs w:val="22"/>
                <w:rtl w:val="0"/>
              </w:rPr>
              <w:t xml:space="preserve">Lazzarin</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EF">
            <w:pPr>
              <w:rPr>
                <w:rFonts w:ascii="Arial" w:cs="Arial" w:eastAsia="Arial" w:hAnsi="Arial"/>
                <w:sz w:val="22"/>
                <w:szCs w:val="22"/>
              </w:rPr>
            </w:pPr>
            <w:r w:rsidDel="00000000" w:rsidR="00000000" w:rsidRPr="00000000">
              <w:rPr>
                <w:rFonts w:ascii="Arial" w:cs="Arial" w:eastAsia="Arial" w:hAnsi="Arial"/>
                <w:sz w:val="22"/>
                <w:szCs w:val="22"/>
                <w:rtl w:val="0"/>
              </w:rPr>
              <w:t xml:space="preserve">Filosofia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F0">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Pierantoni</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F1">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Mirandola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2">
            <w:pPr>
              <w:rPr>
                <w:rFonts w:ascii="Arial" w:cs="Arial" w:eastAsia="Arial" w:hAnsi="Arial"/>
                <w:sz w:val="22"/>
                <w:szCs w:val="22"/>
              </w:rPr>
            </w:pPr>
            <w:r w:rsidDel="00000000" w:rsidR="00000000" w:rsidRPr="00000000">
              <w:rPr>
                <w:rFonts w:ascii="Arial" w:cs="Arial" w:eastAsia="Arial" w:hAnsi="Arial"/>
                <w:sz w:val="22"/>
                <w:szCs w:val="22"/>
                <w:rtl w:val="0"/>
              </w:rPr>
              <w:t xml:space="preserve">Lazzarin</w:t>
            </w:r>
          </w:p>
        </w:tc>
      </w:tr>
      <w:tr>
        <w:trPr>
          <w:cantSplit w:val="0"/>
          <w:trHeight w:val="171" w:hRule="atLeast"/>
          <w:tblHeader w:val="0"/>
        </w:trPr>
        <w:tc>
          <w:tcPr>
            <w:tcBorders>
              <w:top w:color="000000" w:space="0" w:sz="4" w:val="single"/>
              <w:left w:color="000000" w:space="0" w:sz="4" w:val="single"/>
            </w:tcBorders>
            <w:shd w:fill="auto" w:val="clear"/>
            <w:vAlign w:val="center"/>
          </w:tcPr>
          <w:p w:rsidR="00000000" w:rsidDel="00000000" w:rsidP="00000000" w:rsidRDefault="00000000" w:rsidRPr="00000000" w14:paraId="000000F3">
            <w:pPr>
              <w:rPr>
                <w:rFonts w:ascii="Arial" w:cs="Arial" w:eastAsia="Arial" w:hAnsi="Arial"/>
                <w:sz w:val="22"/>
                <w:szCs w:val="22"/>
              </w:rPr>
            </w:pPr>
            <w:r w:rsidDel="00000000" w:rsidR="00000000" w:rsidRPr="00000000">
              <w:rPr>
                <w:rFonts w:ascii="Arial" w:cs="Arial" w:eastAsia="Arial" w:hAnsi="Arial"/>
                <w:sz w:val="22"/>
                <w:szCs w:val="22"/>
                <w:rtl w:val="0"/>
              </w:rPr>
              <w:t xml:space="preserve">Matematica</w:t>
            </w:r>
          </w:p>
        </w:tc>
        <w:tc>
          <w:tcPr>
            <w:tcBorders>
              <w:top w:color="000000" w:space="0" w:sz="4" w:val="single"/>
              <w:left w:color="000000" w:space="0" w:sz="4" w:val="single"/>
            </w:tcBorders>
            <w:shd w:fill="auto" w:val="clear"/>
          </w:tcPr>
          <w:p w:rsidR="00000000" w:rsidDel="00000000" w:rsidP="00000000" w:rsidRDefault="00000000" w:rsidRPr="00000000" w14:paraId="000000F4">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Meante</w:t>
            </w:r>
          </w:p>
        </w:tc>
        <w:tc>
          <w:tcPr>
            <w:tcBorders>
              <w:top w:color="000000" w:space="0" w:sz="4" w:val="single"/>
              <w:left w:color="000000" w:space="0" w:sz="4" w:val="single"/>
            </w:tcBorders>
            <w:shd w:fill="auto" w:val="clear"/>
          </w:tcPr>
          <w:p w:rsidR="00000000" w:rsidDel="00000000" w:rsidP="00000000" w:rsidRDefault="00000000" w:rsidRPr="00000000" w14:paraId="000000F5">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Rubele</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F6">
            <w:pPr>
              <w:rPr>
                <w:rFonts w:ascii="Arial" w:cs="Arial" w:eastAsia="Arial" w:hAnsi="Arial"/>
                <w:sz w:val="22"/>
                <w:szCs w:val="22"/>
              </w:rPr>
            </w:pPr>
            <w:r w:rsidDel="00000000" w:rsidR="00000000" w:rsidRPr="00000000">
              <w:rPr>
                <w:rFonts w:ascii="Arial" w:cs="Arial" w:eastAsia="Arial" w:hAnsi="Arial"/>
                <w:sz w:val="22"/>
                <w:szCs w:val="22"/>
                <w:rtl w:val="0"/>
              </w:rPr>
              <w:t xml:space="preserve">Erbisti</w:t>
            </w:r>
          </w:p>
        </w:tc>
      </w:tr>
      <w:tr>
        <w:trPr>
          <w:cantSplit w:val="0"/>
          <w:tblHeader w:val="0"/>
        </w:trPr>
        <w:tc>
          <w:tcPr>
            <w:tcBorders>
              <w:top w:color="000000" w:space="0" w:sz="4" w:val="single"/>
              <w:left w:color="000000" w:space="0" w:sz="4" w:val="single"/>
            </w:tcBorders>
            <w:shd w:fill="auto" w:val="clear"/>
            <w:vAlign w:val="center"/>
          </w:tcPr>
          <w:p w:rsidR="00000000" w:rsidDel="00000000" w:rsidP="00000000" w:rsidRDefault="00000000" w:rsidRPr="00000000" w14:paraId="000000F7">
            <w:pPr>
              <w:rPr>
                <w:rFonts w:ascii="Arial" w:cs="Arial" w:eastAsia="Arial" w:hAnsi="Arial"/>
                <w:sz w:val="22"/>
                <w:szCs w:val="22"/>
              </w:rPr>
            </w:pPr>
            <w:r w:rsidDel="00000000" w:rsidR="00000000" w:rsidRPr="00000000">
              <w:rPr>
                <w:rFonts w:ascii="Arial" w:cs="Arial" w:eastAsia="Arial" w:hAnsi="Arial"/>
                <w:sz w:val="22"/>
                <w:szCs w:val="22"/>
                <w:rtl w:val="0"/>
              </w:rPr>
              <w:t xml:space="preserve">Fisica</w:t>
            </w:r>
          </w:p>
        </w:tc>
        <w:tc>
          <w:tcPr>
            <w:tcBorders>
              <w:top w:color="000000" w:space="0" w:sz="4" w:val="single"/>
              <w:left w:color="000000" w:space="0" w:sz="4" w:val="single"/>
            </w:tcBorders>
            <w:shd w:fill="auto" w:val="clear"/>
          </w:tcPr>
          <w:p w:rsidR="00000000" w:rsidDel="00000000" w:rsidP="00000000" w:rsidRDefault="00000000" w:rsidRPr="00000000" w14:paraId="000000F8">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Meante</w:t>
            </w:r>
          </w:p>
        </w:tc>
        <w:tc>
          <w:tcPr>
            <w:tcBorders>
              <w:top w:color="000000" w:space="0" w:sz="4" w:val="single"/>
              <w:left w:color="000000" w:space="0" w:sz="4" w:val="single"/>
            </w:tcBorders>
            <w:shd w:fill="auto" w:val="clear"/>
          </w:tcPr>
          <w:p w:rsidR="00000000" w:rsidDel="00000000" w:rsidP="00000000" w:rsidRDefault="00000000" w:rsidRPr="00000000" w14:paraId="000000F9">
            <w:pPr>
              <w:ind w:right="-326"/>
              <w:rPr>
                <w:rFonts w:ascii="Arial" w:cs="Arial" w:eastAsia="Arial" w:hAnsi="Arial"/>
                <w:sz w:val="22"/>
                <w:szCs w:val="22"/>
              </w:rPr>
            </w:pPr>
            <w:r w:rsidDel="00000000" w:rsidR="00000000" w:rsidRPr="00000000">
              <w:rPr>
                <w:rFonts w:ascii="Arial" w:cs="Arial" w:eastAsia="Arial" w:hAnsi="Arial"/>
                <w:sz w:val="22"/>
                <w:szCs w:val="22"/>
                <w:rtl w:val="0"/>
              </w:rPr>
              <w:t xml:space="preserve"> Erbisti</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FA">
            <w:pPr>
              <w:rPr>
                <w:rFonts w:ascii="Arial" w:cs="Arial" w:eastAsia="Arial" w:hAnsi="Arial"/>
                <w:sz w:val="22"/>
                <w:szCs w:val="22"/>
              </w:rPr>
            </w:pPr>
            <w:r w:rsidDel="00000000" w:rsidR="00000000" w:rsidRPr="00000000">
              <w:rPr>
                <w:rFonts w:ascii="Arial" w:cs="Arial" w:eastAsia="Arial" w:hAnsi="Arial"/>
                <w:sz w:val="22"/>
                <w:szCs w:val="22"/>
                <w:rtl w:val="0"/>
              </w:rPr>
              <w:t xml:space="preserve">Erbisti</w:t>
            </w:r>
          </w:p>
        </w:tc>
      </w:tr>
      <w:tr>
        <w:trPr>
          <w:cantSplit w:val="0"/>
          <w:tblHeader w:val="0"/>
        </w:trPr>
        <w:tc>
          <w:tcPr>
            <w:tcBorders>
              <w:top w:color="000000" w:space="0" w:sz="4" w:val="single"/>
              <w:left w:color="000000" w:space="0" w:sz="4" w:val="single"/>
            </w:tcBorders>
            <w:shd w:fill="auto" w:val="clear"/>
            <w:vAlign w:val="center"/>
          </w:tcPr>
          <w:p w:rsidR="00000000" w:rsidDel="00000000" w:rsidP="00000000" w:rsidRDefault="00000000" w:rsidRPr="00000000" w14:paraId="000000FB">
            <w:pPr>
              <w:rPr>
                <w:rFonts w:ascii="Arial" w:cs="Arial" w:eastAsia="Arial" w:hAnsi="Arial"/>
                <w:sz w:val="22"/>
                <w:szCs w:val="22"/>
              </w:rPr>
            </w:pPr>
            <w:r w:rsidDel="00000000" w:rsidR="00000000" w:rsidRPr="00000000">
              <w:rPr>
                <w:rFonts w:ascii="Arial" w:cs="Arial" w:eastAsia="Arial" w:hAnsi="Arial"/>
                <w:sz w:val="22"/>
                <w:szCs w:val="22"/>
                <w:rtl w:val="0"/>
              </w:rPr>
              <w:t xml:space="preserve">Scienze naturali</w:t>
            </w:r>
          </w:p>
        </w:tc>
        <w:tc>
          <w:tcPr>
            <w:tcBorders>
              <w:top w:color="000000" w:space="0" w:sz="4" w:val="single"/>
              <w:left w:color="000000" w:space="0" w:sz="4" w:val="single"/>
            </w:tcBorders>
            <w:shd w:fill="auto" w:val="clear"/>
          </w:tcPr>
          <w:p w:rsidR="00000000" w:rsidDel="00000000" w:rsidP="00000000" w:rsidRDefault="00000000" w:rsidRPr="00000000" w14:paraId="000000FC">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Pelino</w:t>
            </w:r>
          </w:p>
        </w:tc>
        <w:tc>
          <w:tcPr>
            <w:tcBorders>
              <w:top w:color="000000" w:space="0" w:sz="4" w:val="single"/>
              <w:left w:color="000000" w:space="0" w:sz="4" w:val="single"/>
            </w:tcBorders>
            <w:shd w:fill="auto" w:val="clear"/>
          </w:tcPr>
          <w:p w:rsidR="00000000" w:rsidDel="00000000" w:rsidP="00000000" w:rsidRDefault="00000000" w:rsidRPr="00000000" w14:paraId="000000FD">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Lanzi</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FE">
            <w:pPr>
              <w:rPr>
                <w:rFonts w:ascii="Arial" w:cs="Arial" w:eastAsia="Arial" w:hAnsi="Arial"/>
                <w:sz w:val="22"/>
                <w:szCs w:val="22"/>
              </w:rPr>
            </w:pPr>
            <w:r w:rsidDel="00000000" w:rsidR="00000000" w:rsidRPr="00000000">
              <w:rPr>
                <w:rFonts w:ascii="Arial" w:cs="Arial" w:eastAsia="Arial" w:hAnsi="Arial"/>
                <w:sz w:val="22"/>
                <w:szCs w:val="22"/>
                <w:rtl w:val="0"/>
              </w:rPr>
              <w:t xml:space="preserve">Barone</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FF">
            <w:pPr>
              <w:rPr>
                <w:rFonts w:ascii="Arial" w:cs="Arial" w:eastAsia="Arial" w:hAnsi="Arial"/>
                <w:sz w:val="22"/>
                <w:szCs w:val="22"/>
              </w:rPr>
            </w:pPr>
            <w:r w:rsidDel="00000000" w:rsidR="00000000" w:rsidRPr="00000000">
              <w:rPr>
                <w:rFonts w:ascii="Arial" w:cs="Arial" w:eastAsia="Arial" w:hAnsi="Arial"/>
                <w:sz w:val="22"/>
                <w:szCs w:val="22"/>
                <w:rtl w:val="0"/>
              </w:rPr>
              <w:t xml:space="preserve">Disegno e Storia dell’Arte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00">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Ferrarini</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01">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Ferrarini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2">
            <w:pPr>
              <w:rPr>
                <w:rFonts w:ascii="Arial" w:cs="Arial" w:eastAsia="Arial" w:hAnsi="Arial"/>
                <w:sz w:val="22"/>
                <w:szCs w:val="22"/>
              </w:rPr>
            </w:pPr>
            <w:r w:rsidDel="00000000" w:rsidR="00000000" w:rsidRPr="00000000">
              <w:rPr>
                <w:rFonts w:ascii="Arial" w:cs="Arial" w:eastAsia="Arial" w:hAnsi="Arial"/>
                <w:sz w:val="22"/>
                <w:szCs w:val="22"/>
                <w:rtl w:val="0"/>
              </w:rPr>
              <w:t xml:space="preserve">Ferrarini</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03">
            <w:pPr>
              <w:rPr>
                <w:rFonts w:ascii="Arial" w:cs="Arial" w:eastAsia="Arial" w:hAnsi="Arial"/>
                <w:sz w:val="22"/>
                <w:szCs w:val="22"/>
              </w:rPr>
            </w:pPr>
            <w:r w:rsidDel="00000000" w:rsidR="00000000" w:rsidRPr="00000000">
              <w:rPr>
                <w:rFonts w:ascii="Arial" w:cs="Arial" w:eastAsia="Arial" w:hAnsi="Arial"/>
                <w:sz w:val="22"/>
                <w:szCs w:val="22"/>
                <w:rtl w:val="0"/>
              </w:rPr>
              <w:t xml:space="preserve">Scienze motorie e sportive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04">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Del Fabbro</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05">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Del Fabbro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6">
            <w:pPr>
              <w:rPr>
                <w:rFonts w:ascii="Arial" w:cs="Arial" w:eastAsia="Arial" w:hAnsi="Arial"/>
                <w:sz w:val="22"/>
                <w:szCs w:val="22"/>
              </w:rPr>
            </w:pPr>
            <w:r w:rsidDel="00000000" w:rsidR="00000000" w:rsidRPr="00000000">
              <w:rPr>
                <w:rFonts w:ascii="Arial" w:cs="Arial" w:eastAsia="Arial" w:hAnsi="Arial"/>
                <w:sz w:val="22"/>
                <w:szCs w:val="22"/>
                <w:rtl w:val="0"/>
              </w:rPr>
              <w:t xml:space="preserve">Del Fabbro</w:t>
            </w:r>
          </w:p>
        </w:tc>
      </w:tr>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07">
            <w:pPr>
              <w:rPr>
                <w:rFonts w:ascii="Arial" w:cs="Arial" w:eastAsia="Arial" w:hAnsi="Arial"/>
                <w:sz w:val="22"/>
                <w:szCs w:val="22"/>
              </w:rPr>
            </w:pPr>
            <w:r w:rsidDel="00000000" w:rsidR="00000000" w:rsidRPr="00000000">
              <w:rPr>
                <w:rFonts w:ascii="Arial" w:cs="Arial" w:eastAsia="Arial" w:hAnsi="Arial"/>
                <w:sz w:val="22"/>
                <w:szCs w:val="22"/>
                <w:rtl w:val="0"/>
              </w:rPr>
              <w:t xml:space="preserve">Religione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08">
            <w:pPr>
              <w:ind w:left="62"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Valle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09">
            <w:pPr>
              <w:ind w:left="73" w:right="-326"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Valle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A">
            <w:pPr>
              <w:rPr>
                <w:rFonts w:ascii="Arial" w:cs="Arial" w:eastAsia="Arial" w:hAnsi="Arial"/>
                <w:sz w:val="22"/>
                <w:szCs w:val="22"/>
              </w:rPr>
            </w:pPr>
            <w:r w:rsidDel="00000000" w:rsidR="00000000" w:rsidRPr="00000000">
              <w:rPr>
                <w:rFonts w:ascii="Arial" w:cs="Arial" w:eastAsia="Arial" w:hAnsi="Arial"/>
                <w:sz w:val="22"/>
                <w:szCs w:val="22"/>
                <w:rtl w:val="0"/>
              </w:rPr>
              <w:t xml:space="preserve">Valle</w:t>
            </w:r>
          </w:p>
        </w:tc>
      </w:tr>
    </w:tbl>
    <w:p w:rsidR="00000000" w:rsidDel="00000000" w:rsidP="00000000" w:rsidRDefault="00000000" w:rsidRPr="00000000" w14:paraId="0000010B">
      <w:pPr>
        <w:widowControl w:val="1"/>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u w:val="single"/>
        </w:rPr>
      </w:pPr>
      <w:r w:rsidDel="00000000" w:rsidR="00000000" w:rsidRPr="00000000">
        <w:rPr>
          <w:rtl w:val="0"/>
        </w:rPr>
      </w:r>
    </w:p>
    <w:p w:rsidR="00000000" w:rsidDel="00000000" w:rsidP="00000000" w:rsidRDefault="00000000" w:rsidRPr="00000000" w14:paraId="0000010C">
      <w:pPr>
        <w:widowControl w:val="1"/>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r w:rsidDel="00000000" w:rsidR="00000000" w:rsidRPr="00000000">
        <w:rPr>
          <w:rFonts w:ascii="Arial" w:cs="Arial" w:eastAsia="Arial" w:hAnsi="Arial"/>
          <w:color w:val="000000"/>
          <w:sz w:val="22"/>
          <w:szCs w:val="22"/>
          <w:u w:val="single"/>
          <w:rtl w:val="0"/>
        </w:rPr>
        <w:t xml:space="preserve">1.3 Andamento della classe: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Nel corso del triennio, la classe ha subito diversi cambiamenti nella componente docenti: in inglese, tra la III e la IV; in francese, tra la IV e la V, con il ritorno della docente del biennio; in spagnolo, tra la III e la IV, con il ritorno della docente del biennio;in storia e filosofia, non c’è stata alcuna continuità, con il cambio della docente tra la III e la IV e tra la IV e la V; in matematica, non c’è stata alcuna continuità, con il cambio dei docenti tra la III e la IV e tra la IV e la V; in fisica, tra la III e la IV; in scienze, non c’è stata nessuna continuità, con il cambio dei docenti, tra la III e la IV e tra la IV e la V.   </w:t>
      </w:r>
    </w:p>
    <w:p w:rsidR="00000000" w:rsidDel="00000000" w:rsidP="00000000" w:rsidRDefault="00000000" w:rsidRPr="00000000" w14:paraId="0000010E">
      <w:pPr>
        <w:jc w:val="both"/>
        <w:rPr>
          <w:rFonts w:ascii="Arial" w:cs="Arial" w:eastAsia="Arial" w:hAnsi="Arial"/>
          <w:color w:val="444e57"/>
        </w:rPr>
      </w:pPr>
      <w:r w:rsidDel="00000000" w:rsidR="00000000" w:rsidRPr="00000000">
        <w:rPr>
          <w:rFonts w:ascii="Arial" w:cs="Arial" w:eastAsia="Arial" w:hAnsi="Arial"/>
          <w:rtl w:val="0"/>
        </w:rPr>
        <w:t xml:space="preserve">Il continuo avvicendamento dei docenti in quasi tutte le discipline (tranne italiano- la stessa docente dalla classe I; in storia dell’arte, la stessa docente dalla classe III; in scienze motorie, la stessa docente dalla classe I; in IRC, lo stesso docente dalla classe I) ha influito sull’andamento didattico e disciplinare  degli studenti, che hanno maturato prima di altre classi il senso dell’autonomia di metodo nello studio- senza definire qui se e come lo abbiano poi applicato. Il gruppo classe è eterogeneo per motivazione, per qualità e quantità dell’impegno manifestato anche nel dialogo educativo, per le conoscenze, per le competenze acquisite. Questo quadro si riflette nella valutazione nelle varie discipline. Non mancano casi notevoli, per impegno, spirito collaborativo e propositivo, oltre che per i risultati delle prove. Una buona maggioranza degli alunni ha ottenuto risultati soddisfacenti in quasi tutte le discipline;  e singoli casi, pur manifestando delle carenze diffuse nelle materie, e/o di indirizzo e/o più tecnico-scientifiche (matematica, fisica, filosofia) , si sono comunque attestati intorno a una valutazione sufficiente. Il profilo culturale della classe, in generale, così come risulta dal quadro dei voti a maggio, può essere considerato più che discreto, anche in relazione all’avvicendamento dei docenti in quasi tutte le discipline. Da evidenziare un atteggiamento di particolare collaborazione nel percorso di Educazione Civica. Secondo la programmazione dell’Istituto, la classe ha seguito con profitto le lezioni per l’insegnamento trasversale di Educazione Civica organizzate dalla scuola (vedi Circ.n. 120/25.10.2021) e ha partecipato alle ore destinate ad Educazione Civica dalle diverse discipline (vedi Allegato 8 – </w:t>
      </w:r>
      <w:r w:rsidDel="00000000" w:rsidR="00000000" w:rsidRPr="00000000">
        <w:rPr>
          <w:rFonts w:ascii="Arial" w:cs="Arial" w:eastAsia="Arial" w:hAnsi="Arial"/>
          <w:i w:val="1"/>
          <w:color w:val="444e57"/>
          <w:rtl w:val="0"/>
        </w:rPr>
        <w:t xml:space="preserve">Prospetto Curricolo ed. civica della 5CL)</w:t>
      </w: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Il Consiglio della classe V CL  per la parte docente, nel suo insieme,  ha operato secondo le disposizioni del PED approvato al Cdc dell’11/10/2021, definito e presentato ai genitori e agli studenti al Cdc del 12/11/2021. Per quanto riguarda  le strategie didattiche , la lezione frontale, la lezione dialogata, e tutte le soluzioni possibili suggerite anche dal lavoro in DDI, per tempi e strumenti, non ha mai potuto prescindere anche d</w:t>
      </w:r>
      <w:r w:rsidDel="00000000" w:rsidR="00000000" w:rsidRPr="00000000">
        <w:rPr>
          <w:rFonts w:ascii="Arial" w:cs="Arial" w:eastAsia="Arial" w:hAnsi="Arial"/>
          <w:rtl w:val="0"/>
        </w:rPr>
        <w:t xml:space="preserve">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ll’uso di mezzi multimediali (vedi anche PTOF 22-25, Offerta Formativa- Piano Scuola Digitale, Piano DDI elaborato nell’a.s.2020-2021 in stato di emergenza pandemica, pp. 32-36)  . Il consiglio di classe ha adottato i criteri della Valutazione (formativa e sommativa) in linea con il PTOF 2022-2025 (cfr. sul sito del Liceo, la versione scaricabile in PDF, Offerta Formativa, la Valutazione, pp. 28-29) .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222222"/>
          <w:sz w:val="21"/>
          <w:szCs w:val="21"/>
          <w:highlight w:val="white"/>
        </w:rPr>
      </w:pPr>
      <w:r w:rsidDel="00000000" w:rsidR="00000000" w:rsidRPr="00000000">
        <w:rPr>
          <w:rFonts w:ascii="Arial" w:cs="Arial" w:eastAsia="Arial" w:hAnsi="Arial"/>
          <w:color w:val="222222"/>
          <w:sz w:val="21"/>
          <w:szCs w:val="21"/>
          <w:highlight w:val="white"/>
          <w:rtl w:val="0"/>
        </w:rPr>
        <w:t xml:space="preserve">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color w:val="222222"/>
          <w:sz w:val="21"/>
          <w:szCs w:val="21"/>
          <w:highlight w:val="white"/>
          <w:rtl w:val="0"/>
        </w:rPr>
        <w:t xml:space="preserve">N.B. Precisazioni e indicazioni in merito ad eventuali studenti della classe con Bisogni Educativi Speciali saranno descritte e consegnate al Presidente della Commissione mediante un ALLEGATO RISERVATO</w:t>
      </w:r>
      <w:r w:rsidDel="00000000" w:rsidR="00000000" w:rsidRPr="00000000">
        <w:rPr>
          <w:rtl w:val="0"/>
        </w:rPr>
      </w:r>
    </w:p>
    <w:p w:rsidR="00000000" w:rsidDel="00000000" w:rsidP="00000000" w:rsidRDefault="00000000" w:rsidRPr="00000000" w14:paraId="00000112">
      <w:pPr>
        <w:widowControl w:val="1"/>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u w:val="single"/>
        </w:rPr>
      </w:pPr>
      <w:r w:rsidDel="00000000" w:rsidR="00000000" w:rsidRPr="00000000">
        <w:rPr>
          <w:rtl w:val="0"/>
        </w:rPr>
      </w:r>
    </w:p>
    <w:p w:rsidR="00000000" w:rsidDel="00000000" w:rsidP="00000000" w:rsidRDefault="00000000" w:rsidRPr="00000000" w14:paraId="00000113">
      <w:pPr>
        <w:widowControl w:val="1"/>
        <w:pBdr>
          <w:top w:space="0" w:sz="0" w:val="nil"/>
          <w:left w:space="0" w:sz="0" w:val="nil"/>
          <w:bottom w:space="0" w:sz="0" w:val="nil"/>
          <w:right w:space="0" w:sz="0" w:val="nil"/>
          <w:between w:space="0" w:sz="0" w:val="nil"/>
        </w:pBdr>
        <w:rPr>
          <w:rFonts w:ascii="Arial" w:cs="Arial" w:eastAsia="Arial" w:hAnsi="Arial"/>
          <w:color w:val="000000"/>
          <w:sz w:val="22"/>
          <w:szCs w:val="22"/>
          <w:u w:val="single"/>
        </w:rPr>
      </w:pPr>
      <w:r w:rsidDel="00000000" w:rsidR="00000000" w:rsidRPr="00000000">
        <w:rPr>
          <w:rtl w:val="0"/>
        </w:rPr>
      </w:r>
    </w:p>
    <w:p w:rsidR="00000000" w:rsidDel="00000000" w:rsidP="00000000" w:rsidRDefault="00000000" w:rsidRPr="00000000" w14:paraId="00000114">
      <w:pPr>
        <w:pStyle w:val="Heading1"/>
        <w:numPr>
          <w:ilvl w:val="0"/>
          <w:numId w:val="29"/>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OBIETTIVI CONSEGUITI</w:t>
      </w:r>
    </w:p>
    <w:p w:rsidR="00000000" w:rsidDel="00000000" w:rsidP="00000000" w:rsidRDefault="00000000" w:rsidRPr="00000000" w14:paraId="00000115">
      <w:pPr>
        <w:widowControl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2.1</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Arial" w:cs="Arial" w:eastAsia="Arial" w:hAnsi="Arial"/>
          <w:color w:val="000000"/>
          <w:sz w:val="22"/>
          <w:szCs w:val="22"/>
          <w:u w:val="single"/>
          <w:rtl w:val="0"/>
        </w:rPr>
        <w:t xml:space="preserve">Obiettivi Formativi del Consiglio di classe</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116">
      <w:pPr>
        <w:widowControl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classe manifesta un interesse maggiore per i temi della legalità e della solidarietà, e riesce a sviluppare un ragionamento autonomo nella discussione degli argomenti suggeriti dai docenti nell’ambito delle loro discipline e dell’attività dedicata ai moduli di Ed.Civica.</w:t>
      </w:r>
    </w:p>
    <w:p w:rsidR="00000000" w:rsidDel="00000000" w:rsidP="00000000" w:rsidRDefault="00000000" w:rsidRPr="00000000" w14:paraId="00000117">
      <w:pPr>
        <w:widowControl w:val="1"/>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Arial" w:cs="Arial" w:eastAsia="Arial" w:hAnsi="Arial"/>
          <w:color w:val="000000"/>
          <w:sz w:val="22"/>
          <w:szCs w:val="22"/>
          <w:rtl w:val="0"/>
        </w:rPr>
        <w:t xml:space="preserve">- La classe manifesta una curiosità costruttiva per il tema del rapporto tra Stato e cittadino.</w:t>
      </w:r>
      <w:r w:rsidDel="00000000" w:rsidR="00000000" w:rsidRPr="00000000">
        <w:rPr>
          <w:rtl w:val="0"/>
        </w:rPr>
      </w:r>
    </w:p>
    <w:p w:rsidR="00000000" w:rsidDel="00000000" w:rsidP="00000000" w:rsidRDefault="00000000" w:rsidRPr="00000000" w14:paraId="00000118">
      <w:pPr>
        <w:widowControl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9">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u w:val="single"/>
        </w:rPr>
      </w:pPr>
      <w:r w:rsidDel="00000000" w:rsidR="00000000" w:rsidRPr="00000000">
        <w:rPr>
          <w:rFonts w:ascii="Arial" w:cs="Arial" w:eastAsia="Arial" w:hAnsi="Arial"/>
          <w:color w:val="000000"/>
          <w:sz w:val="22"/>
          <w:szCs w:val="22"/>
          <w:rtl w:val="0"/>
        </w:rPr>
        <w:t xml:space="preserve">2.2 </w:t>
      </w:r>
      <w:r w:rsidDel="00000000" w:rsidR="00000000" w:rsidRPr="00000000">
        <w:rPr>
          <w:rFonts w:ascii="Arial" w:cs="Arial" w:eastAsia="Arial" w:hAnsi="Arial"/>
          <w:color w:val="000000"/>
          <w:sz w:val="22"/>
          <w:szCs w:val="22"/>
          <w:u w:val="single"/>
          <w:rtl w:val="0"/>
        </w:rPr>
        <w:t xml:space="preserve">Obiettivi   Didattici del Consiglio di classe:</w:t>
      </w:r>
    </w:p>
    <w:p w:rsidR="00000000" w:rsidDel="00000000" w:rsidP="00000000" w:rsidRDefault="00000000" w:rsidRPr="00000000" w14:paraId="0000011A">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La classe partecipa attivamente e in modo propositivo alla realizzazione del suo percorso di insegnamento-apprendimento</w:t>
      </w:r>
    </w:p>
    <w:p w:rsidR="00000000" w:rsidDel="00000000" w:rsidP="00000000" w:rsidRDefault="00000000" w:rsidRPr="00000000" w14:paraId="0000011B">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Arial" w:cs="Arial" w:eastAsia="Arial" w:hAnsi="Arial"/>
          <w:color w:val="000000"/>
          <w:sz w:val="22"/>
          <w:szCs w:val="22"/>
          <w:rtl w:val="0"/>
        </w:rPr>
        <w:t xml:space="preserve">-La classe compie scelte utili al profitto, nell’uso del tempo casa-scuola e  nello studio critico dei contenuti </w:t>
      </w:r>
      <w:r w:rsidDel="00000000" w:rsidR="00000000" w:rsidRPr="00000000">
        <w:rPr>
          <w:rtl w:val="0"/>
        </w:rPr>
      </w:r>
    </w:p>
    <w:p w:rsidR="00000000" w:rsidDel="00000000" w:rsidP="00000000" w:rsidRDefault="00000000" w:rsidRPr="00000000" w14:paraId="0000011C">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D">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Arial" w:cs="Arial" w:eastAsia="Arial" w:hAnsi="Arial"/>
          <w:color w:val="000000"/>
          <w:sz w:val="22"/>
          <w:szCs w:val="22"/>
          <w:rtl w:val="0"/>
        </w:rPr>
        <w:t xml:space="preserve">2.2.1 </w:t>
      </w:r>
      <w:r w:rsidDel="00000000" w:rsidR="00000000" w:rsidRPr="00000000">
        <w:rPr>
          <w:rFonts w:ascii="Arial" w:cs="Arial" w:eastAsia="Arial" w:hAnsi="Arial"/>
          <w:color w:val="000000"/>
          <w:sz w:val="22"/>
          <w:szCs w:val="22"/>
          <w:u w:val="single"/>
          <w:rtl w:val="0"/>
        </w:rPr>
        <w:t xml:space="preserve">In ambito disciplinare</w:t>
      </w:r>
      <w:r w:rsidDel="00000000" w:rsidR="00000000" w:rsidRPr="00000000">
        <w:rPr>
          <w:rFonts w:ascii="Arial" w:cs="Arial" w:eastAsia="Arial" w:hAnsi="Arial"/>
          <w:color w:val="000000"/>
          <w:sz w:val="22"/>
          <w:szCs w:val="22"/>
          <w:rtl w:val="0"/>
        </w:rPr>
        <w:t xml:space="preserve">: vedasi relazione finale per ciascuna singola disciplina.</w:t>
      </w:r>
      <w:r w:rsidDel="00000000" w:rsidR="00000000" w:rsidRPr="00000000">
        <w:rPr>
          <w:rtl w:val="0"/>
        </w:rPr>
      </w:r>
    </w:p>
    <w:p w:rsidR="00000000" w:rsidDel="00000000" w:rsidP="00000000" w:rsidRDefault="00000000" w:rsidRPr="00000000" w14:paraId="0000011E">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2.2.2 </w:t>
      </w:r>
      <w:r w:rsidDel="00000000" w:rsidR="00000000" w:rsidRPr="00000000">
        <w:rPr>
          <w:rFonts w:ascii="Arial" w:cs="Arial" w:eastAsia="Arial" w:hAnsi="Arial"/>
          <w:sz w:val="22"/>
          <w:szCs w:val="22"/>
          <w:u w:val="single"/>
          <w:rtl w:val="0"/>
        </w:rPr>
        <w:t xml:space="preserve">Argomenti su cui è possibile una trattazione interdisciplinare di nodi concettuali caratterizzanti diverse discipline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(OM 65/2022, art. 22 comma 5):</w:t>
      </w:r>
    </w:p>
    <w:p w:rsidR="00000000" w:rsidDel="00000000" w:rsidP="00000000" w:rsidRDefault="00000000" w:rsidRPr="00000000" w14:paraId="00000120">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1">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guerra</w:t>
      </w:r>
    </w:p>
    <w:p w:rsidR="00000000" w:rsidDel="00000000" w:rsidP="00000000" w:rsidRDefault="00000000" w:rsidRPr="00000000" w14:paraId="00000122">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Natura</w:t>
      </w:r>
    </w:p>
    <w:p w:rsidR="00000000" w:rsidDel="00000000" w:rsidP="00000000" w:rsidRDefault="00000000" w:rsidRPr="00000000" w14:paraId="00000123">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-Il viaggio e gli incontri</w:t>
      </w:r>
    </w:p>
    <w:p w:rsidR="00000000" w:rsidDel="00000000" w:rsidP="00000000" w:rsidRDefault="00000000" w:rsidRPr="00000000" w14:paraId="00000124">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-L’emancipazione femminile</w:t>
      </w:r>
    </w:p>
    <w:p w:rsidR="00000000" w:rsidDel="00000000" w:rsidP="00000000" w:rsidRDefault="00000000" w:rsidRPr="00000000" w14:paraId="00000125">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-L’età dell’incertezza</w:t>
      </w:r>
    </w:p>
    <w:p w:rsidR="00000000" w:rsidDel="00000000" w:rsidP="00000000" w:rsidRDefault="00000000" w:rsidRPr="00000000" w14:paraId="00000126">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-Il Novecento e gli USA</w:t>
      </w:r>
    </w:p>
    <w:p w:rsidR="00000000" w:rsidDel="00000000" w:rsidP="00000000" w:rsidRDefault="00000000" w:rsidRPr="00000000" w14:paraId="00000127">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 spazio che cambia</w:t>
      </w:r>
    </w:p>
    <w:p w:rsidR="00000000" w:rsidDel="00000000" w:rsidP="00000000" w:rsidRDefault="00000000" w:rsidRPr="00000000" w14:paraId="00000128">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-Dittature e propaganda</w:t>
      </w:r>
    </w:p>
    <w:p w:rsidR="00000000" w:rsidDel="00000000" w:rsidP="00000000" w:rsidRDefault="00000000" w:rsidRPr="00000000" w14:paraId="00000129">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A">
      <w:pPr>
        <w:widowControl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Per il dettaglio si rimanda alla Relazione finale e al Programma svolto delle discipline coinvolte.</w:t>
      </w:r>
    </w:p>
    <w:p w:rsidR="00000000" w:rsidDel="00000000" w:rsidP="00000000" w:rsidRDefault="00000000" w:rsidRPr="00000000" w14:paraId="0000012B">
      <w:pPr>
        <w:widowControl w:val="1"/>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C">
      <w:pPr>
        <w:widowControl w:val="1"/>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D">
      <w:pPr>
        <w:widowControl w:val="1"/>
        <w:shd w:fill="ffffff" w:val="clea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METODOLOGIA PER PREPARARE GLI STUDENTI ALLE PROVE SCRITTE</w:t>
      </w:r>
    </w:p>
    <w:p w:rsidR="00000000" w:rsidDel="00000000" w:rsidP="00000000" w:rsidRDefault="00000000" w:rsidRPr="00000000" w14:paraId="0000012E">
      <w:pPr>
        <w:widowControl w:val="1"/>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F">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w:t>
      </w:r>
      <w:r w:rsidDel="00000000" w:rsidR="00000000" w:rsidRPr="00000000">
        <w:rPr>
          <w:rFonts w:ascii="Arial" w:cs="Arial" w:eastAsia="Arial" w:hAnsi="Arial"/>
          <w:smallCaps w:val="1"/>
          <w:sz w:val="22"/>
          <w:szCs w:val="22"/>
          <w:rtl w:val="0"/>
        </w:rPr>
        <w:t xml:space="preserve">1 </w:t>
      </w:r>
      <w:r w:rsidDel="00000000" w:rsidR="00000000" w:rsidRPr="00000000">
        <w:rPr>
          <w:rFonts w:ascii="Arial" w:cs="Arial" w:eastAsia="Arial" w:hAnsi="Arial"/>
          <w:sz w:val="22"/>
          <w:szCs w:val="22"/>
          <w:u w:val="single"/>
          <w:rtl w:val="0"/>
        </w:rPr>
        <w:t xml:space="preserve">Per preparare gli studenti alla prima prova scritta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30">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Considerata l’importanza della abilità della lettura pronta nella comprensione dei testi, e data la conoscenza  della tecnica del riassunto (appresa al biennio) da parte della classe, si sono proposti esercizi di vario tipo, che mettessero tutti e tutte nella condizione di apprendere in modo critico argomenti e contenuti nuovi, oltre che di espandere progressivamente il proprio bagaglio lessicale. </w:t>
      </w:r>
    </w:p>
    <w:p w:rsidR="00000000" w:rsidDel="00000000" w:rsidP="00000000" w:rsidRDefault="00000000" w:rsidRPr="00000000" w14:paraId="00000131">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vista della I Prova, che testa la competenza lessicale e sintattica in lingua Italiana, si sono letti e commentati sia nel I che nel II periodo autori in lingua italiana, e si è dato spazio al testo espositivo, per esercitare anche la sinonimia.</w:t>
      </w:r>
    </w:p>
    <w:p w:rsidR="00000000" w:rsidDel="00000000" w:rsidP="00000000" w:rsidRDefault="00000000" w:rsidRPr="00000000" w14:paraId="00000132">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Sempre sul piano della forma linguistica (lessico e sintassi, paragrafatura e interpunzione dei testi), si sono proposte letture di giornali e si sono tenute delle lezioni di studio delle fonti (per distinguere i registri linguistici)</w:t>
      </w:r>
    </w:p>
    <w:p w:rsidR="00000000" w:rsidDel="00000000" w:rsidP="00000000" w:rsidRDefault="00000000" w:rsidRPr="00000000" w14:paraId="00000133">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Sul piano specifico dei contenuti, non si è posto limite alla richiesta dei ragazzi di leggere giornali, blog, saggi, e romanzi.</w:t>
      </w:r>
    </w:p>
    <w:p w:rsidR="00000000" w:rsidDel="00000000" w:rsidP="00000000" w:rsidRDefault="00000000" w:rsidRPr="00000000" w14:paraId="00000134">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 abituare i ragazzi alla argomentazione, si è dato loro da leggere un critico letterario dei nostri tempi, Marco Santagata. </w:t>
      </w:r>
    </w:p>
    <w:p w:rsidR="00000000" w:rsidDel="00000000" w:rsidP="00000000" w:rsidRDefault="00000000" w:rsidRPr="00000000" w14:paraId="00000135">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classe è stata abituata a parlare su/ e a leggere di- ad alta voce,  e davanti al gruppo il proprio lavoro di ricerca (anche presentato in forma scritta).</w:t>
      </w:r>
    </w:p>
    <w:p w:rsidR="00000000" w:rsidDel="00000000" w:rsidP="00000000" w:rsidRDefault="00000000" w:rsidRPr="00000000" w14:paraId="00000136">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Tutta la classe è stata coinvolta, anche a livello organizzativo, nella preparazione del progetto di scrittura.</w:t>
      </w:r>
    </w:p>
    <w:p w:rsidR="00000000" w:rsidDel="00000000" w:rsidP="00000000" w:rsidRDefault="00000000" w:rsidRPr="00000000" w14:paraId="00000137">
      <w:pPr>
        <w:widowControl w:val="1"/>
        <w:shd w:fill="ffffff" w:val="clea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Molto importante è stato sottolineato il principio della coerenza e della coesione nella produzione dei testi, scritti e orali.</w:t>
      </w:r>
    </w:p>
    <w:p w:rsidR="00000000" w:rsidDel="00000000" w:rsidP="00000000" w:rsidRDefault="00000000" w:rsidRPr="00000000" w14:paraId="00000138">
      <w:pPr>
        <w:widowControl w:val="1"/>
        <w:shd w:fill="ffffff" w:val="clea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Per il dettaglio del percorso si rimanda alla Relazione finale, all’ Agenda di classe e al Registro dell’anno. </w:t>
      </w:r>
      <w:r w:rsidDel="00000000" w:rsidR="00000000" w:rsidRPr="00000000">
        <w:rPr>
          <w:rtl w:val="0"/>
        </w:rPr>
      </w:r>
    </w:p>
    <w:p w:rsidR="00000000" w:rsidDel="00000000" w:rsidP="00000000" w:rsidRDefault="00000000" w:rsidRPr="00000000" w14:paraId="00000139">
      <w:pPr>
        <w:widowControl w:val="1"/>
        <w:shd w:fill="ffffff" w:val="clea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A">
      <w:pPr>
        <w:widowControl w:val="1"/>
        <w:shd w:fill="ffffff" w:val="clear"/>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3.2</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u w:val="single"/>
          <w:rtl w:val="0"/>
        </w:rPr>
        <w:t xml:space="preserve">Per preparare gli studenti alla seconda prova scritta</w:t>
      </w: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13B">
      <w:pPr>
        <w:widowControl w:val="1"/>
        <w:shd w:fill="ffffff" w:val="clea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Nel corso del quinto anno sono stati affrontati testi e autori che presentassero una varietà di temi e stili  tale da risultare funzionali allo svolgimento della  prova stessa.</w:t>
      </w:r>
    </w:p>
    <w:p w:rsidR="00000000" w:rsidDel="00000000" w:rsidP="00000000" w:rsidRDefault="00000000" w:rsidRPr="00000000" w14:paraId="0000013C">
      <w:pPr>
        <w:keepNext w:val="1"/>
        <w:keepLines w:val="1"/>
        <w:widowControl w:val="1"/>
        <w:shd w:fill="ffffff" w:val="clear"/>
        <w:spacing w:after="0" w:before="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Sono state svolte attività di comprensione e interpretazione del testo letterario tratte dal libro in adozione o da testi forniti in fotocopia, sono stati assegnati compiti per casa di produzione scritta (solo tipologia “essay”), che sono stati corretti, ma valutati solo come indicazione di lavoro per gli studenti, non come valutazione formale.</w:t>
      </w:r>
    </w:p>
    <w:p w:rsidR="00000000" w:rsidDel="00000000" w:rsidP="00000000" w:rsidRDefault="00000000" w:rsidRPr="00000000" w14:paraId="0000013D">
      <w:pPr>
        <w:keepNext w:val="1"/>
        <w:keepLines w:val="1"/>
        <w:widowControl w:val="0"/>
        <w:shd w:fill="ffffff" w:val="clear"/>
        <w:spacing w:after="0" w:before="0" w:lineRule="auto"/>
        <w:jc w:val="both"/>
        <w:rPr>
          <w:rFonts w:ascii="Arial" w:cs="Arial" w:eastAsia="Arial" w:hAnsi="Arial"/>
          <w:sz w:val="22"/>
          <w:szCs w:val="22"/>
        </w:rPr>
      </w:pPr>
      <w:r w:rsidDel="00000000" w:rsidR="00000000" w:rsidRPr="00000000">
        <w:rPr>
          <w:rFonts w:ascii="Arial" w:cs="Arial" w:eastAsia="Arial" w:hAnsi="Arial"/>
          <w:sz w:val="22"/>
          <w:szCs w:val="22"/>
          <w:highlight w:val="white"/>
          <w:rtl w:val="0"/>
        </w:rPr>
        <w:t xml:space="preserve">E’ stata svolta la prova di simulazione  dell’esame di luglio 2019 come esercitazione</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3E">
      <w:pPr>
        <w:keepNext w:val="1"/>
        <w:keepLines w:val="1"/>
        <w:widowControl w:val="1"/>
        <w:shd w:fill="ffffff" w:val="clear"/>
        <w:spacing w:after="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causa del tempo lezione ridotto (ore da 45 minuti) e della tardiva comunicazione ministeriale riguardante la modalità dello svolgimento della seconda prova, ci si è concentrati solo sull’essay,</w:t>
      </w:r>
    </w:p>
    <w:p w:rsidR="00000000" w:rsidDel="00000000" w:rsidP="00000000" w:rsidRDefault="00000000" w:rsidRPr="00000000" w14:paraId="0000013F">
      <w:pPr>
        <w:keepNext w:val="1"/>
        <w:keepLines w:val="1"/>
        <w:widowControl w:val="1"/>
        <w:shd w:fill="ffffff" w:val="clear"/>
        <w:spacing w:after="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sono state presentate altre tipologie testuali.</w:t>
      </w:r>
    </w:p>
    <w:p w:rsidR="00000000" w:rsidDel="00000000" w:rsidP="00000000" w:rsidRDefault="00000000" w:rsidRPr="00000000" w14:paraId="00000140">
      <w:pPr>
        <w:keepNext w:val="1"/>
        <w:keepLines w:val="1"/>
        <w:widowControl w:val="1"/>
        <w:shd w:fill="ffffff" w:val="clear"/>
        <w:spacing w:after="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Sono stati indicati siti utili per esercitazioni di scrittura.</w:t>
      </w:r>
    </w:p>
    <w:p w:rsidR="00000000" w:rsidDel="00000000" w:rsidP="00000000" w:rsidRDefault="00000000" w:rsidRPr="00000000" w14:paraId="00000141">
      <w:pPr>
        <w:keepNext w:val="1"/>
        <w:keepLines w:val="1"/>
        <w:widowControl w:val="1"/>
        <w:shd w:fill="ffffff" w:val="clear"/>
        <w:spacing w:after="0" w:before="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stato consentito l’uso dei dizionari monolingue, bilingue e dei sinonimi/contrari per la prova di produzione scritta.</w:t>
      </w:r>
    </w:p>
    <w:p w:rsidR="00000000" w:rsidDel="00000000" w:rsidP="00000000" w:rsidRDefault="00000000" w:rsidRPr="00000000" w14:paraId="00000142">
      <w:pPr>
        <w:keepNext w:val="1"/>
        <w:keepLines w:val="1"/>
        <w:widowControl w:val="1"/>
        <w:shd w:fill="ffffff" w:val="clear"/>
        <w:spacing w:after="0" w:before="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143">
      <w:pPr>
        <w:widowControl w:val="1"/>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44">
      <w:pPr>
        <w:widowControl w:val="1"/>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45">
      <w:pPr>
        <w:widowControl w:val="1"/>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46">
      <w:pPr>
        <w:widowControl w:val="1"/>
        <w:shd w:fill="ffffff" w:val="clea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47">
      <w:pPr>
        <w:widowControl w:val="1"/>
        <w:shd w:fill="ffffff" w:val="clea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8">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149">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14A">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rPr>
      </w:pPr>
      <w:r w:rsidDel="00000000" w:rsidR="00000000" w:rsidRPr="00000000">
        <w:rPr>
          <w:rFonts w:ascii="Arial" w:cs="Arial" w:eastAsia="Arial" w:hAnsi="Arial"/>
          <w:b w:val="1"/>
          <w:rtl w:val="0"/>
        </w:rPr>
        <w:t xml:space="preserve">4. ATTIVITÀ D.lgs 62/2017 e O.M. 65/2022 </w:t>
      </w:r>
      <w:r w:rsidDel="00000000" w:rsidR="00000000" w:rsidRPr="00000000">
        <w:rPr>
          <w:rtl w:val="0"/>
        </w:rPr>
      </w:r>
    </w:p>
    <w:p w:rsidR="00000000" w:rsidDel="00000000" w:rsidP="00000000" w:rsidRDefault="00000000" w:rsidRPr="00000000" w14:paraId="0000014B">
      <w:pPr>
        <w:widowControl w:val="1"/>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Arial" w:cs="Arial" w:eastAsia="Arial" w:hAnsi="Arial"/>
          <w:b w:val="1"/>
          <w:sz w:val="22"/>
          <w:szCs w:val="22"/>
          <w:rtl w:val="0"/>
        </w:rPr>
        <w:t xml:space="preserve">4.1</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Percorsi per le competenze trasversali e per l’orientamento</w:t>
      </w:r>
      <w:r w:rsidDel="00000000" w:rsidR="00000000" w:rsidRPr="00000000">
        <w:rPr>
          <w:rtl w:val="0"/>
        </w:rPr>
      </w:r>
    </w:p>
    <w:p w:rsidR="00000000" w:rsidDel="00000000" w:rsidP="00000000" w:rsidRDefault="00000000" w:rsidRPr="00000000" w14:paraId="0000014C">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sz w:val="22"/>
          <w:szCs w:val="22"/>
          <w:rtl w:val="0"/>
        </w:rPr>
        <w:t xml:space="preserve">Il Liceo ha elaborato il Piano per i Percorsi per le Competenze Trasversali e l’Orientamento (PTOF 2022: Piano PCTO) che prevede 90 ore, suddivise di norma nel modo seguente:</w:t>
      </w:r>
      <w:r w:rsidDel="00000000" w:rsidR="00000000" w:rsidRPr="00000000">
        <w:rPr>
          <w:rtl w:val="0"/>
        </w:rPr>
      </w:r>
    </w:p>
    <w:tbl>
      <w:tblPr>
        <w:tblStyle w:val="Table7"/>
        <w:tblW w:w="9464.0" w:type="dxa"/>
        <w:jc w:val="left"/>
        <w:tblInd w:w="77.0" w:type="dxa"/>
        <w:tblLayout w:type="fixed"/>
        <w:tblLook w:val="0400"/>
      </w:tblPr>
      <w:tblGrid>
        <w:gridCol w:w="2223"/>
        <w:gridCol w:w="2405"/>
        <w:gridCol w:w="2417"/>
        <w:gridCol w:w="2419"/>
        <w:tblGridChange w:id="0">
          <w:tblGrid>
            <w:gridCol w:w="2223"/>
            <w:gridCol w:w="2405"/>
            <w:gridCol w:w="2417"/>
            <w:gridCol w:w="2419"/>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E">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Ore di formazione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4F">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Ore di tirocinio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0">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Ore totali</w:t>
            </w:r>
          </w:p>
        </w:tc>
      </w:tr>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1">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CLASSE TERZA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2">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3">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4">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40</w:t>
            </w:r>
          </w:p>
        </w:tc>
      </w:tr>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CLASSE QUARTA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6">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7">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40</w:t>
            </w:r>
          </w:p>
        </w:tc>
      </w:tr>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CLASSE QUINTA</w:t>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A">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 (master, orientamento ecc)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C">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w:t>
            </w:r>
          </w:p>
        </w:tc>
      </w:tr>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D">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TOTALE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E">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5F">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0">
            <w:pPr>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90</w:t>
            </w:r>
          </w:p>
        </w:tc>
      </w:tr>
    </w:tbl>
    <w:p w:rsidR="00000000" w:rsidDel="00000000" w:rsidP="00000000" w:rsidRDefault="00000000" w:rsidRPr="00000000" w14:paraId="00000161">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Come tutor di Classe per i percorsi PCTO, la docente  di Inglese, prof.ssa Vesentini Elena -candidatura, già formalizzata e approvata nel consiglio del 21 Ottobre 2021, confermata al Cdc del 12/11/21.</w:t>
      </w:r>
    </w:p>
    <w:p w:rsidR="00000000" w:rsidDel="00000000" w:rsidP="00000000" w:rsidRDefault="00000000" w:rsidRPr="00000000" w14:paraId="00000163">
      <w:pPr>
        <w:widowControl w:val="1"/>
        <w:pBdr>
          <w:top w:space="0" w:sz="0" w:val="nil"/>
          <w:left w:space="0" w:sz="0" w:val="nil"/>
          <w:bottom w:space="0" w:sz="0" w:val="nil"/>
          <w:right w:space="0" w:sz="0" w:val="nil"/>
          <w:between w:space="0" w:sz="0" w:val="nil"/>
        </w:pBdr>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5">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b w:val="1"/>
          <w:sz w:val="22"/>
          <w:szCs w:val="22"/>
          <w:rtl w:val="0"/>
        </w:rPr>
        <w:t xml:space="preserve">4.2 Educazione Civica</w:t>
      </w:r>
      <w:r w:rsidDel="00000000" w:rsidR="00000000" w:rsidRPr="00000000">
        <w:rPr>
          <w:rtl w:val="0"/>
        </w:rPr>
      </w:r>
    </w:p>
    <w:p w:rsidR="00000000" w:rsidDel="00000000" w:rsidP="00000000" w:rsidRDefault="00000000" w:rsidRPr="00000000" w14:paraId="00000166">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167">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sz w:val="22"/>
          <w:szCs w:val="22"/>
          <w:rtl w:val="0"/>
        </w:rPr>
        <w:t xml:space="preserve">Il PTOF dell’Istituto prevede da anni una specifica Area di sviluppo “Cittadinanza e Costituzione” dedicata ad attività, eventi, progetti, confluiti da quest’anno nel Curricolo di Educazione Civica (cfr PTOF) e volti</w:t>
      </w:r>
      <w:r w:rsidDel="00000000" w:rsidR="00000000" w:rsidRPr="00000000">
        <w:rPr>
          <w:rtl w:val="0"/>
        </w:rPr>
      </w:r>
    </w:p>
    <w:p w:rsidR="00000000" w:rsidDel="00000000" w:rsidP="00000000" w:rsidRDefault="00000000" w:rsidRPr="00000000" w14:paraId="00000168">
      <w:pPr>
        <w:widowControl w:val="1"/>
        <w:numPr>
          <w:ilvl w:val="0"/>
          <w:numId w:val="41"/>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alla diffusione di una cultura della legalità, della cittadinanza, della convivenza civile e della condivisione;</w:t>
      </w:r>
    </w:p>
    <w:p w:rsidR="00000000" w:rsidDel="00000000" w:rsidP="00000000" w:rsidRDefault="00000000" w:rsidRPr="00000000" w14:paraId="00000169">
      <w:pPr>
        <w:widowControl w:val="1"/>
        <w:numPr>
          <w:ilvl w:val="0"/>
          <w:numId w:val="41"/>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alla educazione ad una partecipazione cosciente e costruttiva alla vita sociale e politico-istituzionale della propria comunità e del proprio Paese.</w:t>
      </w:r>
    </w:p>
    <w:p w:rsidR="00000000" w:rsidDel="00000000" w:rsidP="00000000" w:rsidRDefault="00000000" w:rsidRPr="00000000" w14:paraId="0000016A">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sz w:val="22"/>
          <w:szCs w:val="22"/>
          <w:rtl w:val="0"/>
        </w:rPr>
        <w:t xml:space="preserve">Tali obiettivi vengono perseguiti anche con la valorizzazione, il sostegno e la collaborazione alla rappresentanza studentesca, che assume nella nostra scuola un'insostituibile valenza educativa per la formazione di una cittadinanza consapevole delle donne e degli uomini del domani.</w:t>
      </w:r>
      <w:r w:rsidDel="00000000" w:rsidR="00000000" w:rsidRPr="00000000">
        <w:rPr>
          <w:rtl w:val="0"/>
        </w:rPr>
      </w:r>
    </w:p>
    <w:p w:rsidR="00000000" w:rsidDel="00000000" w:rsidP="00000000" w:rsidRDefault="00000000" w:rsidRPr="00000000" w14:paraId="0000016B">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tratta di iniziative che offrono spunti di riflessione personale e discussione, a completamento del Profilo educativo dello studente. </w:t>
      </w:r>
    </w:p>
    <w:p w:rsidR="00000000" w:rsidDel="00000000" w:rsidP="00000000" w:rsidRDefault="00000000" w:rsidRPr="00000000" w14:paraId="0000016C">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Viene allegato al presente documento il prospetto delle attività realizzate dal consiglio di classe, come emerge anche nel dettaglio dal Programma svolto e dalla Relazione finale delle singole discipline coinvolte.</w:t>
      </w:r>
    </w:p>
    <w:p w:rsidR="00000000" w:rsidDel="00000000" w:rsidP="00000000" w:rsidRDefault="00000000" w:rsidRPr="00000000" w14:paraId="0000016D">
      <w:pPr>
        <w:widowControl w:val="1"/>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6E">
      <w:pPr>
        <w:widowControl w:val="1"/>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 ATTIVITA’ INTEGRATIVE</w:t>
      </w:r>
    </w:p>
    <w:p w:rsidR="00000000" w:rsidDel="00000000" w:rsidP="00000000" w:rsidRDefault="00000000" w:rsidRPr="00000000" w14:paraId="0000016F">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sz w:val="22"/>
          <w:szCs w:val="22"/>
          <w:rtl w:val="0"/>
        </w:rPr>
        <w:t xml:space="preserve">5.1 </w:t>
      </w:r>
      <w:r w:rsidDel="00000000" w:rsidR="00000000" w:rsidRPr="00000000">
        <w:rPr>
          <w:rFonts w:ascii="Arial" w:cs="Arial" w:eastAsia="Arial" w:hAnsi="Arial"/>
          <w:sz w:val="22"/>
          <w:szCs w:val="22"/>
          <w:u w:val="single"/>
          <w:rtl w:val="0"/>
        </w:rPr>
        <w:t xml:space="preserve">Eventuali attività integrative extracurriculari organizzate dalla scuola e seguite </w:t>
      </w:r>
      <w:r w:rsidDel="00000000" w:rsidR="00000000" w:rsidRPr="00000000">
        <w:rPr>
          <w:rFonts w:ascii="Arial" w:cs="Arial" w:eastAsia="Arial" w:hAnsi="Arial"/>
          <w:b w:val="1"/>
          <w:sz w:val="22"/>
          <w:szCs w:val="22"/>
          <w:u w:val="single"/>
          <w:rtl w:val="0"/>
        </w:rPr>
        <w:t xml:space="preserve">individualmente</w:t>
      </w:r>
      <w:r w:rsidDel="00000000" w:rsidR="00000000" w:rsidRPr="00000000">
        <w:rPr>
          <w:rFonts w:ascii="Arial" w:cs="Arial" w:eastAsia="Arial" w:hAnsi="Arial"/>
          <w:sz w:val="22"/>
          <w:szCs w:val="22"/>
          <w:u w:val="single"/>
          <w:rtl w:val="0"/>
        </w:rPr>
        <w:t xml:space="preserve"> dagli alunni sono raccolte nei fascicoli personali degli studenti</w:t>
      </w:r>
      <w:r w:rsidDel="00000000" w:rsidR="00000000" w:rsidRPr="00000000">
        <w:rPr>
          <w:rtl w:val="0"/>
        </w:rPr>
      </w:r>
    </w:p>
    <w:p w:rsidR="00000000" w:rsidDel="00000000" w:rsidP="00000000" w:rsidRDefault="00000000" w:rsidRPr="00000000" w14:paraId="00000170">
      <w:pPr>
        <w:widowControl w:val="1"/>
        <w:pBdr>
          <w:top w:space="0" w:sz="0" w:val="nil"/>
          <w:left w:space="0" w:sz="0" w:val="nil"/>
          <w:bottom w:space="0" w:sz="0" w:val="nil"/>
          <w:right w:space="0" w:sz="0" w:val="nil"/>
          <w:between w:space="0" w:sz="0" w:val="nil"/>
        </w:pBdr>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171">
      <w:pPr>
        <w:widowControl w:val="1"/>
        <w:numPr>
          <w:ilvl w:val="1"/>
          <w:numId w:val="23"/>
        </w:numPr>
        <w:pBdr>
          <w:top w:space="0" w:sz="0" w:val="nil"/>
          <w:left w:space="0" w:sz="0" w:val="nil"/>
          <w:bottom w:space="0" w:sz="0" w:val="nil"/>
          <w:right w:space="0" w:sz="0" w:val="nil"/>
          <w:between w:space="0" w:sz="0" w:val="nil"/>
        </w:pBdr>
        <w:ind w:left="360" w:hanging="360"/>
        <w:jc w:val="both"/>
        <w:rPr>
          <w:rFonts w:ascii="Arial" w:cs="Arial" w:eastAsia="Arial" w:hAnsi="Arial"/>
          <w:b w:val="1"/>
          <w:sz w:val="22"/>
          <w:szCs w:val="22"/>
        </w:rPr>
      </w:pPr>
      <w:r w:rsidDel="00000000" w:rsidR="00000000" w:rsidRPr="00000000">
        <w:rPr>
          <w:rFonts w:ascii="Arial" w:cs="Arial" w:eastAsia="Arial" w:hAnsi="Arial"/>
          <w:sz w:val="22"/>
          <w:szCs w:val="22"/>
          <w:u w:val="single"/>
          <w:rtl w:val="0"/>
        </w:rPr>
        <w:t xml:space="preserve">Attività integrative svolte dalla classe (anche in modalità online)</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172">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classe ha partecipato alle seguenti attività:</w:t>
      </w:r>
    </w:p>
    <w:p w:rsidR="00000000" w:rsidDel="00000000" w:rsidP="00000000" w:rsidRDefault="00000000" w:rsidRPr="00000000" w14:paraId="00000173">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u w:val="single"/>
          <w:rtl w:val="0"/>
        </w:rPr>
        <w:t xml:space="preserve">incontro/conferenza in modalità a distanza</w:t>
      </w:r>
      <w:r w:rsidDel="00000000" w:rsidR="00000000" w:rsidRPr="00000000">
        <w:rPr>
          <w:rFonts w:ascii="Arial" w:cs="Arial" w:eastAsia="Arial" w:hAnsi="Arial"/>
          <w:sz w:val="22"/>
          <w:szCs w:val="22"/>
          <w:rtl w:val="0"/>
        </w:rPr>
        <w:t xml:space="preserve">, il 25/11/ 2021: </w:t>
      </w:r>
      <w:r w:rsidDel="00000000" w:rsidR="00000000" w:rsidRPr="00000000">
        <w:rPr>
          <w:rFonts w:ascii="Arial" w:cs="Arial" w:eastAsia="Arial" w:hAnsi="Arial"/>
          <w:i w:val="1"/>
          <w:sz w:val="22"/>
          <w:szCs w:val="22"/>
          <w:rtl w:val="0"/>
        </w:rPr>
        <w:t xml:space="preserve">Le donne nei processi per violenza. La storia tra giudizi e pregiudizi. Dialogo a più voci sulla storia della condizione femminile e dei pregiudizi di genere letta attraverso i processi per violenza</w:t>
      </w:r>
      <w:r w:rsidDel="00000000" w:rsidR="00000000" w:rsidRPr="00000000">
        <w:rPr>
          <w:rFonts w:ascii="Arial" w:cs="Arial" w:eastAsia="Arial" w:hAnsi="Arial"/>
          <w:sz w:val="22"/>
          <w:szCs w:val="22"/>
          <w:rtl w:val="0"/>
        </w:rPr>
        <w:t xml:space="preserve"> (relatrici: avv. civilista Sabrina De Santi e avv. penalista Stella Romano). Evento organizzato dalla Rete “Scuola e Territorio: Educare Insieme”, in collaborazione con l'Istituto Copernico-Pasoli, nella Giornata Internazionale per l'eliminazione della violenza contro le donne</w:t>
      </w:r>
    </w:p>
    <w:p w:rsidR="00000000" w:rsidDel="00000000" w:rsidP="00000000" w:rsidRDefault="00000000" w:rsidRPr="00000000" w14:paraId="00000174">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-incontro/conferenza con i volontari di ADOCES il 06/04/2022 sul dono del sangue e del midollo.</w:t>
      </w:r>
    </w:p>
    <w:p w:rsidR="00000000" w:rsidDel="00000000" w:rsidP="00000000" w:rsidRDefault="00000000" w:rsidRPr="00000000" w14:paraId="00000175">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u w:val="single"/>
          <w:rtl w:val="0"/>
        </w:rPr>
        <w:t xml:space="preserve">conferenza di astrofisica in modalità a distanza</w:t>
      </w:r>
      <w:r w:rsidDel="00000000" w:rsidR="00000000" w:rsidRPr="00000000">
        <w:rPr>
          <w:rFonts w:ascii="Arial" w:cs="Arial" w:eastAsia="Arial" w:hAnsi="Arial"/>
          <w:sz w:val="22"/>
          <w:szCs w:val="22"/>
          <w:rtl w:val="0"/>
        </w:rPr>
        <w:t xml:space="preserve">, il 14/02/22</w:t>
      </w:r>
    </w:p>
    <w:p w:rsidR="00000000" w:rsidDel="00000000" w:rsidP="00000000" w:rsidRDefault="00000000" w:rsidRPr="00000000" w14:paraId="00000176">
      <w:pPr>
        <w:widowControl w:val="1"/>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Oggetto della Conferenza: "Struttura e storia dell’Universo: successi ed enigmi irrisolti.” </w:t>
      </w:r>
    </w:p>
    <w:p w:rsidR="00000000" w:rsidDel="00000000" w:rsidP="00000000" w:rsidRDefault="00000000" w:rsidRPr="00000000" w14:paraId="00000177">
      <w:pPr>
        <w:widowControl w:val="1"/>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Il dipartimento di Matematica, Fisica ed Informatica ha proposto una conferenza di carattere astrofisico che rientra nell’ambito degli insegnamenti previsti per l’ampliamento dell’offerta formativa. Il relatore invitato è il prof. Alberto Franceschini, docente ordinario di Cosmologia e Astrofisica delle Alte Energie presso il Dipartimento di Fisica e Astronomia "Galileo Galilei" dell’Università di Padova (DFA) ed ex membro dell'Astronomy Working Group (ESA).</w:t>
      </w:r>
    </w:p>
    <w:p w:rsidR="00000000" w:rsidDel="00000000" w:rsidP="00000000" w:rsidRDefault="00000000" w:rsidRPr="00000000" w14:paraId="00000178">
      <w:pPr>
        <w:widowControl w:val="1"/>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conferenza si è tenuta in modalità a distanza sulla piattaforma Google Meet.</w:t>
      </w:r>
    </w:p>
    <w:p w:rsidR="00000000" w:rsidDel="00000000" w:rsidP="00000000" w:rsidRDefault="00000000" w:rsidRPr="00000000" w14:paraId="00000179">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-incontro/conferenza in occasione della Giornata della Memoria, </w:t>
      </w:r>
      <w:r w:rsidDel="00000000" w:rsidR="00000000" w:rsidRPr="00000000">
        <w:rPr>
          <w:rFonts w:ascii="Arial" w:cs="Arial" w:eastAsia="Arial" w:hAnsi="Arial"/>
          <w:sz w:val="22"/>
          <w:szCs w:val="22"/>
          <w:rtl w:val="0"/>
        </w:rPr>
        <w:t xml:space="preserve">il 27 gennaio 2022: video-presentazione del libro dello storico Olinto Domenichini </w:t>
      </w:r>
      <w:r w:rsidDel="00000000" w:rsidR="00000000" w:rsidRPr="00000000">
        <w:rPr>
          <w:rFonts w:ascii="Arial" w:cs="Arial" w:eastAsia="Arial" w:hAnsi="Arial"/>
          <w:i w:val="1"/>
          <w:sz w:val="22"/>
          <w:szCs w:val="22"/>
          <w:rtl w:val="0"/>
        </w:rPr>
        <w:t xml:space="preserve">“Le ricerche hanno dato esito negativo”. I ‘giusti’ della Questura e le persecuzioni razziali a Verona (1943-1945)</w:t>
      </w:r>
      <w:r w:rsidDel="00000000" w:rsidR="00000000" w:rsidRPr="00000000">
        <w:rPr>
          <w:rFonts w:ascii="Arial" w:cs="Arial" w:eastAsia="Arial" w:hAnsi="Arial"/>
          <w:sz w:val="22"/>
          <w:szCs w:val="22"/>
          <w:rtl w:val="0"/>
        </w:rPr>
        <w:t xml:space="preserve">, Cierre Edizioni, Verona 2021 (relatori: l’autore, Olinto Domenichini, e il dott. Stefano Biguzzi, presidente dell’Istituto Veronese per la storia della Resistenza e dell’età contemporanea)</w:t>
      </w:r>
    </w:p>
    <w:p w:rsidR="00000000" w:rsidDel="00000000" w:rsidP="00000000" w:rsidRDefault="00000000" w:rsidRPr="00000000" w14:paraId="0000017A">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u w:val="single"/>
          <w:rtl w:val="0"/>
        </w:rPr>
        <w:t xml:space="preserve"> certificazioni di lingue straniere</w:t>
      </w:r>
    </w:p>
    <w:p w:rsidR="00000000" w:rsidDel="00000000" w:rsidP="00000000" w:rsidRDefault="00000000" w:rsidRPr="00000000" w14:paraId="0000017B">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-uscita didattico-sportiva di rafting</w:t>
      </w:r>
      <w:r w:rsidDel="00000000" w:rsidR="00000000" w:rsidRPr="00000000">
        <w:rPr>
          <w:rFonts w:ascii="Arial" w:cs="Arial" w:eastAsia="Arial" w:hAnsi="Arial"/>
          <w:sz w:val="22"/>
          <w:szCs w:val="22"/>
          <w:rtl w:val="0"/>
        </w:rPr>
        <w:t xml:space="preserve">, il 20/05/2022</w:t>
      </w:r>
    </w:p>
    <w:p w:rsidR="00000000" w:rsidDel="00000000" w:rsidP="00000000" w:rsidRDefault="00000000" w:rsidRPr="00000000" w14:paraId="0000017C">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u w:val="single"/>
          <w:rtl w:val="0"/>
        </w:rPr>
        <w:t xml:space="preserve">uscita a Montesole,</w:t>
      </w:r>
      <w:r w:rsidDel="00000000" w:rsidR="00000000" w:rsidRPr="00000000">
        <w:rPr>
          <w:rFonts w:ascii="Arial" w:cs="Arial" w:eastAsia="Arial" w:hAnsi="Arial"/>
          <w:sz w:val="22"/>
          <w:szCs w:val="22"/>
          <w:rtl w:val="0"/>
        </w:rPr>
        <w:t xml:space="preserve"> il 26/05/2022</w:t>
      </w:r>
    </w:p>
    <w:p w:rsidR="00000000" w:rsidDel="00000000" w:rsidP="00000000" w:rsidRDefault="00000000" w:rsidRPr="00000000" w14:paraId="0000017D">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u w:val="single"/>
          <w:rtl w:val="0"/>
        </w:rPr>
        <w:t xml:space="preserve">visita alla Biennale Arte di Venezia,</w:t>
      </w:r>
      <w:r w:rsidDel="00000000" w:rsidR="00000000" w:rsidRPr="00000000">
        <w:rPr>
          <w:rFonts w:ascii="Arial" w:cs="Arial" w:eastAsia="Arial" w:hAnsi="Arial"/>
          <w:sz w:val="22"/>
          <w:szCs w:val="22"/>
          <w:rtl w:val="0"/>
        </w:rPr>
        <w:t xml:space="preserve"> il 03/06/22</w:t>
      </w:r>
    </w:p>
    <w:p w:rsidR="00000000" w:rsidDel="00000000" w:rsidP="00000000" w:rsidRDefault="00000000" w:rsidRPr="00000000" w14:paraId="0000017E">
      <w:pPr>
        <w:widowControl w:val="1"/>
        <w:pBdr>
          <w:top w:space="0" w:sz="0" w:val="nil"/>
          <w:left w:space="0" w:sz="0" w:val="nil"/>
          <w:bottom w:space="0" w:sz="0" w:val="nil"/>
          <w:right w:space="0" w:sz="0" w:val="nil"/>
          <w:between w:space="0" w:sz="0" w:val="nil"/>
        </w:pBdr>
        <w:ind w:left="36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F">
      <w:pPr>
        <w:widowControl w:val="1"/>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 LA VALUTAZIONE</w:t>
      </w:r>
    </w:p>
    <w:p w:rsidR="00000000" w:rsidDel="00000000" w:rsidP="00000000" w:rsidRDefault="00000000" w:rsidRPr="00000000" w14:paraId="00000180">
      <w:pPr>
        <w:widowControl w:val="1"/>
        <w:pBdr>
          <w:top w:space="0" w:sz="0" w:val="nil"/>
          <w:left w:space="0" w:sz="0" w:val="nil"/>
          <w:bottom w:space="0" w:sz="0" w:val="nil"/>
          <w:right w:space="0" w:sz="0" w:val="nil"/>
          <w:between w:space="0" w:sz="0" w:val="nil"/>
        </w:pBdr>
        <w:ind w:left="3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1">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sz w:val="22"/>
          <w:szCs w:val="22"/>
          <w:rtl w:val="0"/>
        </w:rPr>
        <w:t xml:space="preserve">6.1 La misurazione dei livelli degli alunni, con le conseguenti proposte di attribuzione di voto, è stata condotta secondo i criteri deliberati dal Collegio dei docenti: i giudizi che motivano l’attribuzione dei voti di profitto nelle singole discipline si riferiscono agli indicatori ed ai descrittori della misurazione e della valutazione presenti nel PTOF, tenendo presenti gli obiettivi didattici e formativi che ciascun consiglio e ciascun docente si sono dati (allegato 1).</w:t>
      </w:r>
      <w:r w:rsidDel="00000000" w:rsidR="00000000" w:rsidRPr="00000000">
        <w:rPr>
          <w:rtl w:val="0"/>
        </w:rPr>
      </w:r>
    </w:p>
    <w:p w:rsidR="00000000" w:rsidDel="00000000" w:rsidP="00000000" w:rsidRDefault="00000000" w:rsidRPr="00000000" w14:paraId="00000182">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sz w:val="22"/>
          <w:szCs w:val="22"/>
          <w:rtl w:val="0"/>
        </w:rPr>
        <w:t xml:space="preserve">6.2 Gli elementi di cui il consiglio di classe terrà conto per la valutazione finale sono stati deliberati dal Collegio dei docenti e indicati nel PTOF (allegato 2).</w:t>
      </w:r>
      <w:r w:rsidDel="00000000" w:rsidR="00000000" w:rsidRPr="00000000">
        <w:rPr>
          <w:rtl w:val="0"/>
        </w:rPr>
      </w:r>
    </w:p>
    <w:p w:rsidR="00000000" w:rsidDel="00000000" w:rsidP="00000000" w:rsidRDefault="00000000" w:rsidRPr="00000000" w14:paraId="00000183">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6.3 Il credito scolastico sarà attribuito a ciascun alunno sulla base dei criteri deliberati dal Collegio dei docenti ed indicati nel PTOF (allegato 3).</w:t>
      </w:r>
    </w:p>
    <w:p w:rsidR="00000000" w:rsidDel="00000000" w:rsidP="00000000" w:rsidRDefault="00000000" w:rsidRPr="00000000" w14:paraId="00000184">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6.4 Con delibera del 27/10/2020 il Collegio dei docenti ha deliberato il Curricolo di Educazione civica d’Istituto e la relativa rubrica di valutazione (allegato 7).</w:t>
      </w:r>
    </w:p>
    <w:p w:rsidR="00000000" w:rsidDel="00000000" w:rsidP="00000000" w:rsidRDefault="00000000" w:rsidRPr="00000000" w14:paraId="00000185">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6">
      <w:pPr>
        <w:widowControl w:val="1"/>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Fonts w:ascii="Arial" w:cs="Arial" w:eastAsia="Arial" w:hAnsi="Arial"/>
          <w:b w:val="1"/>
          <w:sz w:val="22"/>
          <w:szCs w:val="22"/>
          <w:rtl w:val="0"/>
        </w:rPr>
        <w:t xml:space="preserve">7. ALTRI ELEMENTI</w:t>
      </w:r>
      <w:r w:rsidDel="00000000" w:rsidR="00000000" w:rsidRPr="00000000">
        <w:rPr>
          <w:rFonts w:ascii="Arial" w:cs="Arial" w:eastAsia="Arial" w:hAnsi="Arial"/>
          <w:sz w:val="22"/>
          <w:szCs w:val="22"/>
          <w:rtl w:val="0"/>
        </w:rPr>
        <w:t xml:space="preserve"> che il Consiglio di classe ritiene significativi per presentare il lavoro svolto dagli insegnanti e l’apprendimento degli alunni:</w:t>
      </w:r>
      <w:r w:rsidDel="00000000" w:rsidR="00000000" w:rsidRPr="00000000">
        <w:rPr>
          <w:rFonts w:ascii="Arial" w:cs="Arial" w:eastAsia="Arial" w:hAnsi="Arial"/>
          <w:rtl w:val="0"/>
        </w:rPr>
        <w:t xml:space="preserve"> </w:t>
      </w:r>
    </w:p>
    <w:p w:rsidR="00000000" w:rsidDel="00000000" w:rsidP="00000000" w:rsidRDefault="00000000" w:rsidRPr="00000000" w14:paraId="00000187">
      <w:pPr>
        <w:widowControl w:val="1"/>
        <w:pBdr>
          <w:top w:space="0" w:sz="0" w:val="nil"/>
          <w:left w:space="0" w:sz="0" w:val="nil"/>
          <w:bottom w:space="0" w:sz="0" w:val="nil"/>
          <w:right w:space="0" w:sz="0" w:val="nil"/>
          <w:between w:space="0" w:sz="0" w:val="nil"/>
        </w:pBdr>
        <w:jc w:val="both"/>
        <w:rPr>
          <w:rFonts w:ascii="Arial" w:cs="Arial" w:eastAsia="Arial" w:hAnsi="Arial"/>
        </w:rPr>
      </w:pPr>
      <w:r w:rsidDel="00000000" w:rsidR="00000000" w:rsidRPr="00000000">
        <w:rPr>
          <w:rtl w:val="0"/>
        </w:rPr>
      </w:r>
    </w:p>
    <w:p w:rsidR="00000000" w:rsidDel="00000000" w:rsidP="00000000" w:rsidRDefault="00000000" w:rsidRPr="00000000" w14:paraId="00000188">
      <w:pPr>
        <w:widowControl w:val="1"/>
        <w:numPr>
          <w:ilvl w:val="0"/>
          <w:numId w:val="40"/>
        </w:numPr>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all’interno della classe,  nelle materie di indirizzo la motivazione è stata molto differenziata: su 22, in 4   hanno sostenuto la certificazione di Lingua Francese DELF B2;   (sessione di maggio); in 6 hanno ottenuto la certificazione per Lingua Inglese C1; in 6 hanno  conseguito la certificazione B2 per la Lingua straniera INGLESE. </w:t>
      </w:r>
    </w:p>
    <w:p w:rsidR="00000000" w:rsidDel="00000000" w:rsidP="00000000" w:rsidRDefault="00000000" w:rsidRPr="00000000" w14:paraId="00000189">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A">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B">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C">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D">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E">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F">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0">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Verona,</w:t>
      </w:r>
    </w:p>
    <w:p w:rsidR="00000000" w:rsidDel="00000000" w:rsidP="00000000" w:rsidRDefault="00000000" w:rsidRPr="00000000" w14:paraId="00000191">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w:t>
      </w:r>
    </w:p>
    <w:p w:rsidR="00000000" w:rsidDel="00000000" w:rsidP="00000000" w:rsidRDefault="00000000" w:rsidRPr="00000000" w14:paraId="00000192">
      <w:pPr>
        <w:widowControl w:val="1"/>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Arial" w:cs="Arial" w:eastAsia="Arial" w:hAnsi="Arial"/>
          <w:sz w:val="22"/>
          <w:szCs w:val="22"/>
          <w:rtl w:val="0"/>
        </w:rPr>
        <w:t xml:space="preserve">     firma del docente di classe</w:t>
      </w:r>
      <w:r w:rsidDel="00000000" w:rsidR="00000000" w:rsidRPr="00000000">
        <w:rPr>
          <w:rtl w:val="0"/>
        </w:rPr>
      </w:r>
    </w:p>
    <w:p w:rsidR="00000000" w:rsidDel="00000000" w:rsidP="00000000" w:rsidRDefault="00000000" w:rsidRPr="00000000" w14:paraId="00000193">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4">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tab/>
        <w:t xml:space="preserve"> _______________________</w:t>
      </w:r>
    </w:p>
    <w:p w:rsidR="00000000" w:rsidDel="00000000" w:rsidP="00000000" w:rsidRDefault="00000000" w:rsidRPr="00000000" w14:paraId="00000195">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tab/>
        <w:t xml:space="preserve">     Il Dirigente Scolastico</w:t>
      </w:r>
    </w:p>
    <w:p w:rsidR="00000000" w:rsidDel="00000000" w:rsidP="00000000" w:rsidRDefault="00000000" w:rsidRPr="00000000" w14:paraId="00000196">
      <w:pPr>
        <w:widowControl w:val="1"/>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sz w:val="22"/>
          <w:szCs w:val="22"/>
          <w:rtl w:val="0"/>
        </w:rPr>
        <w:tab/>
        <w:tab/>
        <w:tab/>
        <w:tab/>
        <w:tab/>
        <w:tab/>
        <w:tab/>
        <w:tab/>
      </w:r>
      <w:r w:rsidDel="00000000" w:rsidR="00000000" w:rsidRPr="00000000">
        <w:rPr>
          <w:rFonts w:ascii="Arial" w:cs="Arial" w:eastAsia="Arial" w:hAnsi="Arial"/>
          <w:rtl w:val="0"/>
        </w:rPr>
        <w:t xml:space="preserve">           Luigi Franco</w:t>
      </w:r>
    </w:p>
    <w:p w:rsidR="00000000" w:rsidDel="00000000" w:rsidP="00000000" w:rsidRDefault="00000000" w:rsidRPr="00000000" w14:paraId="00000197">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ab/>
        <w:tab/>
        <w:tab/>
        <w:tab/>
        <w:tab/>
        <w:tab/>
        <w:tab/>
        <w:tab/>
        <w:t xml:space="preserve"> autografa sostituita a mezzo stampa,</w:t>
      </w:r>
    </w:p>
    <w:p w:rsidR="00000000" w:rsidDel="00000000" w:rsidP="00000000" w:rsidRDefault="00000000" w:rsidRPr="00000000" w14:paraId="00000198">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16"/>
          <w:szCs w:val="16"/>
          <w:rtl w:val="0"/>
        </w:rPr>
        <w:tab/>
        <w:tab/>
        <w:tab/>
        <w:tab/>
        <w:tab/>
        <w:tab/>
        <w:tab/>
        <w:t xml:space="preserve">               a   sensi dell’art. 3 – comma 2 del D. Lgs. 39/93</w:t>
      </w:r>
      <w:r w:rsidDel="00000000" w:rsidR="00000000" w:rsidRPr="00000000">
        <w:br w:type="page"/>
      </w:r>
      <w:r w:rsidDel="00000000" w:rsidR="00000000" w:rsidRPr="00000000">
        <w:rPr>
          <w:rtl w:val="0"/>
        </w:rPr>
      </w:r>
    </w:p>
    <w:p w:rsidR="00000000" w:rsidDel="00000000" w:rsidP="00000000" w:rsidRDefault="00000000" w:rsidRPr="00000000" w14:paraId="00000199">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A">
      <w:pPr>
        <w:pStyle w:val="Heading3"/>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9B">
      <w:pPr>
        <w:widowControl w:val="1"/>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tbl>
      <w:tblPr>
        <w:tblStyle w:val="Table8"/>
        <w:tblW w:w="9196.0" w:type="dxa"/>
        <w:jc w:val="left"/>
        <w:tblInd w:w="165.0" w:type="dxa"/>
        <w:tblLayout w:type="fixed"/>
        <w:tblLook w:val="0400"/>
      </w:tblPr>
      <w:tblGrid>
        <w:gridCol w:w="9196"/>
        <w:tblGridChange w:id="0">
          <w:tblGrid>
            <w:gridCol w:w="919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C">
            <w:pPr>
              <w:pStyle w:val="Heading3"/>
              <w:spacing w:line="360" w:lineRule="auto"/>
              <w:jc w:val="center"/>
              <w:rPr>
                <w:rFonts w:ascii="Arial" w:cs="Arial" w:eastAsia="Arial" w:hAnsi="Arial"/>
              </w:rPr>
            </w:pPr>
            <w:r w:rsidDel="00000000" w:rsidR="00000000" w:rsidRPr="00000000">
              <w:rPr>
                <w:rFonts w:ascii="Arial" w:cs="Arial" w:eastAsia="Arial" w:hAnsi="Arial"/>
                <w:rtl w:val="0"/>
              </w:rPr>
              <w:t xml:space="preserve">DOCUMENTO DEL CONSIGLIO DI CLASSE</w:t>
            </w:r>
          </w:p>
        </w:tc>
      </w:tr>
    </w:tbl>
    <w:p w:rsidR="00000000" w:rsidDel="00000000" w:rsidP="00000000" w:rsidRDefault="00000000" w:rsidRPr="00000000" w14:paraId="0000019D">
      <w:pPr>
        <w:widowControl w:val="1"/>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19E">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F">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0">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1">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2">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3">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4">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5">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6">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7">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8">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9">
      <w:pPr>
        <w:widowControl w:val="1"/>
        <w:pBdr>
          <w:top w:space="0" w:sz="0" w:val="nil"/>
          <w:left w:space="0" w:sz="0" w:val="nil"/>
          <w:bottom w:space="0" w:sz="0" w:val="nil"/>
          <w:right w:space="0" w:sz="0" w:val="nil"/>
          <w:between w:space="0" w:sz="0" w:val="nil"/>
        </w:pBdr>
        <w:jc w:val="center"/>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1AA">
      <w:pPr>
        <w:widowControl w:val="1"/>
        <w:pBdr>
          <w:top w:space="0" w:sz="0" w:val="nil"/>
          <w:left w:space="0" w:sz="0" w:val="nil"/>
          <w:bottom w:space="0" w:sz="0" w:val="nil"/>
          <w:right w:space="0" w:sz="0" w:val="nil"/>
          <w:between w:space="0" w:sz="0" w:val="nil"/>
        </w:pBdr>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CLASSE 5^ CL</w:t>
      </w:r>
    </w:p>
    <w:p w:rsidR="00000000" w:rsidDel="00000000" w:rsidP="00000000" w:rsidRDefault="00000000" w:rsidRPr="00000000" w14:paraId="000001AB">
      <w:pPr>
        <w:widowControl w:val="1"/>
        <w:pBdr>
          <w:top w:color="000000" w:space="1" w:sz="4" w:val="single"/>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C">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D">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E">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F">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Allegati comuni </w:t>
      </w:r>
    </w:p>
    <w:p w:rsidR="00000000" w:rsidDel="00000000" w:rsidP="00000000" w:rsidRDefault="00000000" w:rsidRPr="00000000" w14:paraId="000001B0">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1">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2">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3">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4">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5">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6">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7">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8">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9">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A">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B">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C">
      <w:pPr>
        <w:widowControl w:val="1"/>
        <w:pBdr>
          <w:top w:space="0" w:sz="0" w:val="nil"/>
          <w:left w:space="0" w:sz="0" w:val="nil"/>
          <w:bottom w:space="0" w:sz="0" w:val="nil"/>
          <w:right w:space="0" w:sz="0" w:val="nil"/>
          <w:between w:space="0" w:sz="0" w:val="nil"/>
        </w:pBdr>
        <w:spacing w:after="120" w:line="276" w:lineRule="auto"/>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BD">
      <w:pPr>
        <w:widowControl w:val="1"/>
        <w:pBdr>
          <w:top w:space="0" w:sz="0" w:val="nil"/>
          <w:left w:space="0" w:sz="0" w:val="nil"/>
          <w:bottom w:space="0" w:sz="0" w:val="nil"/>
          <w:right w:space="0" w:sz="0" w:val="nil"/>
          <w:between w:space="0" w:sz="0" w:val="nil"/>
        </w:pBdr>
        <w:spacing w:after="120" w:line="276" w:lineRule="auto"/>
        <w:ind w:firstLine="708"/>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BE">
      <w:pPr>
        <w:widowControl w:val="1"/>
        <w:pBdr>
          <w:top w:space="0" w:sz="0" w:val="nil"/>
          <w:left w:space="0" w:sz="0" w:val="nil"/>
          <w:bottom w:color="000000" w:space="1" w:sz="4" w:val="single"/>
          <w:right w:space="0" w:sz="0" w:val="nil"/>
          <w:between w:space="0" w:sz="0" w:val="nil"/>
        </w:pBdr>
        <w:spacing w:after="120" w:line="276" w:lineRule="auto"/>
        <w:ind w:firstLine="708"/>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A1. CRITERI DI MISURAZIONE APPRENDIMENTI DISCIPLINARI.</w:t>
      </w:r>
    </w:p>
    <w:p w:rsidR="00000000" w:rsidDel="00000000" w:rsidP="00000000" w:rsidRDefault="00000000" w:rsidRPr="00000000" w14:paraId="000001BF">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C0">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ITALIANO</w:t>
      </w:r>
    </w:p>
    <w:p w:rsidR="00000000" w:rsidDel="00000000" w:rsidP="00000000" w:rsidRDefault="00000000" w:rsidRPr="00000000" w14:paraId="000001C1">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Indicatori</w:t>
      </w:r>
    </w:p>
    <w:p w:rsidR="00000000" w:rsidDel="00000000" w:rsidP="00000000" w:rsidRDefault="00000000" w:rsidRPr="00000000" w14:paraId="000001C2">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Acquisizione delle conoscenze</w:t>
      </w:r>
    </w:p>
    <w:p w:rsidR="00000000" w:rsidDel="00000000" w:rsidP="00000000" w:rsidRDefault="00000000" w:rsidRPr="00000000" w14:paraId="000001C3">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Consapevolezza delle conoscenze</w:t>
      </w:r>
    </w:p>
    <w:p w:rsidR="00000000" w:rsidDel="00000000" w:rsidP="00000000" w:rsidRDefault="00000000" w:rsidRPr="00000000" w14:paraId="000001C4">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elaborazione</w:t>
      </w:r>
    </w:p>
    <w:p w:rsidR="00000000" w:rsidDel="00000000" w:rsidP="00000000" w:rsidRDefault="00000000" w:rsidRPr="00000000" w14:paraId="000001C5">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Abilità espositiva</w:t>
      </w:r>
    </w:p>
    <w:p w:rsidR="00000000" w:rsidDel="00000000" w:rsidP="00000000" w:rsidRDefault="00000000" w:rsidRPr="00000000" w14:paraId="000001C6">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C7">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di misurazione (descrittori)</w:t>
      </w:r>
    </w:p>
    <w:tbl>
      <w:tblPr>
        <w:tblStyle w:val="Table9"/>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1C8">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OTTIMO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1C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9-10</w:t>
            </w:r>
          </w:p>
        </w:tc>
      </w:tr>
    </w:tbl>
    <w:p w:rsidR="00000000" w:rsidDel="00000000" w:rsidP="00000000" w:rsidRDefault="00000000" w:rsidRPr="00000000" w14:paraId="000001CA">
      <w:pPr>
        <w:widowControl w:val="1"/>
        <w:numPr>
          <w:ilvl w:val="0"/>
          <w:numId w:val="35"/>
        </w:numPr>
        <w:pBdr>
          <w:top w:space="0" w:sz="0" w:val="nil"/>
          <w:left w:space="0" w:sz="0" w:val="nil"/>
          <w:bottom w:space="0" w:sz="0" w:val="nil"/>
          <w:right w:space="0" w:sz="0" w:val="nil"/>
          <w:between w:space="0" w:sz="0" w:val="nil"/>
        </w:pBdr>
        <w:tabs>
          <w:tab w:val="left" w:pos="360"/>
        </w:tabs>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Evidenzia una preparazione completa, approfondita e articolata;</w:t>
      </w:r>
    </w:p>
    <w:p w:rsidR="00000000" w:rsidDel="00000000" w:rsidP="00000000" w:rsidRDefault="00000000" w:rsidRPr="00000000" w14:paraId="000001CB">
      <w:pPr>
        <w:widowControl w:val="1"/>
        <w:numPr>
          <w:ilvl w:val="0"/>
          <w:numId w:val="35"/>
        </w:numPr>
        <w:pBdr>
          <w:top w:space="0" w:sz="0" w:val="nil"/>
          <w:left w:space="0" w:sz="0" w:val="nil"/>
          <w:bottom w:space="0" w:sz="0" w:val="nil"/>
          <w:right w:space="0" w:sz="0" w:val="nil"/>
          <w:between w:space="0" w:sz="0" w:val="nil"/>
        </w:pBdr>
        <w:tabs>
          <w:tab w:val="left" w:pos="360"/>
        </w:tabs>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Dimostra autonomia di giudizio e operativa;</w:t>
      </w:r>
    </w:p>
    <w:p w:rsidR="00000000" w:rsidDel="00000000" w:rsidP="00000000" w:rsidRDefault="00000000" w:rsidRPr="00000000" w14:paraId="000001CC">
      <w:pPr>
        <w:widowControl w:val="1"/>
        <w:numPr>
          <w:ilvl w:val="0"/>
          <w:numId w:val="35"/>
        </w:numPr>
        <w:pBdr>
          <w:top w:space="0" w:sz="0" w:val="nil"/>
          <w:left w:space="0" w:sz="0" w:val="nil"/>
          <w:bottom w:space="0" w:sz="0" w:val="nil"/>
          <w:right w:space="0" w:sz="0" w:val="nil"/>
          <w:between w:space="0" w:sz="0" w:val="nil"/>
        </w:pBdr>
        <w:tabs>
          <w:tab w:val="left" w:pos="360"/>
        </w:tabs>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Rielabora autonomamente le conoscenze;</w:t>
      </w:r>
    </w:p>
    <w:p w:rsidR="00000000" w:rsidDel="00000000" w:rsidP="00000000" w:rsidRDefault="00000000" w:rsidRPr="00000000" w14:paraId="000001CD">
      <w:pPr>
        <w:widowControl w:val="1"/>
        <w:numPr>
          <w:ilvl w:val="0"/>
          <w:numId w:val="35"/>
        </w:numPr>
        <w:pBdr>
          <w:top w:space="0" w:sz="0" w:val="nil"/>
          <w:left w:space="0" w:sz="0" w:val="nil"/>
          <w:bottom w:space="0" w:sz="0" w:val="nil"/>
          <w:right w:space="0" w:sz="0" w:val="nil"/>
          <w:between w:space="0" w:sz="0" w:val="nil"/>
        </w:pBdr>
        <w:tabs>
          <w:tab w:val="left" w:pos="360"/>
        </w:tabs>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rigore e piena padronanza lessicale.</w:t>
      </w:r>
    </w:p>
    <w:tbl>
      <w:tblPr>
        <w:tblStyle w:val="Table10"/>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1CE">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BUONO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1CF">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8</w:t>
            </w:r>
          </w:p>
        </w:tc>
      </w:tr>
    </w:tbl>
    <w:p w:rsidR="00000000" w:rsidDel="00000000" w:rsidP="00000000" w:rsidRDefault="00000000" w:rsidRPr="00000000" w14:paraId="000001D0">
      <w:pPr>
        <w:widowControl w:val="1"/>
        <w:numPr>
          <w:ilvl w:val="0"/>
          <w:numId w:val="7"/>
        </w:numPr>
        <w:pBdr>
          <w:top w:space="0" w:sz="0" w:val="nil"/>
          <w:left w:space="0" w:sz="0" w:val="nil"/>
          <w:bottom w:space="0" w:sz="0" w:val="nil"/>
          <w:right w:space="0" w:sz="0" w:val="nil"/>
          <w:between w:space="0" w:sz="0" w:val="nil"/>
        </w:pBdr>
        <w:tabs>
          <w:tab w:val="left" w:pos="-1388"/>
        </w:tabs>
        <w:ind w:left="707" w:hanging="283"/>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completo la disciplina;</w:t>
      </w:r>
    </w:p>
    <w:p w:rsidR="00000000" w:rsidDel="00000000" w:rsidP="00000000" w:rsidRDefault="00000000" w:rsidRPr="00000000" w14:paraId="000001D1">
      <w:pPr>
        <w:widowControl w:val="1"/>
        <w:numPr>
          <w:ilvl w:val="0"/>
          <w:numId w:val="7"/>
        </w:numPr>
        <w:pBdr>
          <w:top w:space="0" w:sz="0" w:val="nil"/>
          <w:left w:space="0" w:sz="0" w:val="nil"/>
          <w:bottom w:space="0" w:sz="0" w:val="nil"/>
          <w:right w:space="0" w:sz="0" w:val="nil"/>
          <w:between w:space="0" w:sz="0" w:val="nil"/>
        </w:pBdr>
        <w:tabs>
          <w:tab w:val="left" w:pos="-1388"/>
        </w:tabs>
        <w:ind w:left="707" w:hanging="283"/>
        <w:rPr>
          <w:rFonts w:ascii="Arial" w:cs="Arial" w:eastAsia="Arial" w:hAnsi="Arial"/>
          <w:sz w:val="22"/>
          <w:szCs w:val="22"/>
        </w:rPr>
      </w:pPr>
      <w:r w:rsidDel="00000000" w:rsidR="00000000" w:rsidRPr="00000000">
        <w:rPr>
          <w:rFonts w:ascii="Arial" w:cs="Arial" w:eastAsia="Arial" w:hAnsi="Arial"/>
          <w:sz w:val="22"/>
          <w:szCs w:val="22"/>
          <w:rtl w:val="0"/>
        </w:rPr>
        <w:t xml:space="preserve">Padroneggia pienamente i contenuti;</w:t>
      </w:r>
    </w:p>
    <w:p w:rsidR="00000000" w:rsidDel="00000000" w:rsidP="00000000" w:rsidRDefault="00000000" w:rsidRPr="00000000" w14:paraId="000001D2">
      <w:pPr>
        <w:widowControl w:val="1"/>
        <w:numPr>
          <w:ilvl w:val="0"/>
          <w:numId w:val="7"/>
        </w:numPr>
        <w:pBdr>
          <w:top w:space="0" w:sz="0" w:val="nil"/>
          <w:left w:space="0" w:sz="0" w:val="nil"/>
          <w:bottom w:space="0" w:sz="0" w:val="nil"/>
          <w:right w:space="0" w:sz="0" w:val="nil"/>
          <w:between w:space="0" w:sz="0" w:val="nil"/>
        </w:pBdr>
        <w:tabs>
          <w:tab w:val="left" w:pos="-1388"/>
        </w:tabs>
        <w:ind w:left="707" w:hanging="283"/>
        <w:rPr>
          <w:rFonts w:ascii="Arial" w:cs="Arial" w:eastAsia="Arial" w:hAnsi="Arial"/>
          <w:sz w:val="22"/>
          <w:szCs w:val="22"/>
        </w:rPr>
      </w:pPr>
      <w:r w:rsidDel="00000000" w:rsidR="00000000" w:rsidRPr="00000000">
        <w:rPr>
          <w:rFonts w:ascii="Arial" w:cs="Arial" w:eastAsia="Arial" w:hAnsi="Arial"/>
          <w:sz w:val="22"/>
          <w:szCs w:val="22"/>
          <w:rtl w:val="0"/>
        </w:rPr>
        <w:t xml:space="preserve">Rielabora le conoscenze;</w:t>
      </w:r>
    </w:p>
    <w:p w:rsidR="00000000" w:rsidDel="00000000" w:rsidP="00000000" w:rsidRDefault="00000000" w:rsidRPr="00000000" w14:paraId="000001D3">
      <w:pPr>
        <w:widowControl w:val="1"/>
        <w:numPr>
          <w:ilvl w:val="0"/>
          <w:numId w:val="7"/>
        </w:numPr>
        <w:pBdr>
          <w:top w:space="0" w:sz="0" w:val="nil"/>
          <w:left w:space="0" w:sz="0" w:val="nil"/>
          <w:bottom w:space="0" w:sz="0" w:val="nil"/>
          <w:right w:space="0" w:sz="0" w:val="nil"/>
          <w:between w:space="0" w:sz="0" w:val="nil"/>
        </w:pBdr>
        <w:tabs>
          <w:tab w:val="left" w:pos="-1388"/>
        </w:tabs>
        <w:ind w:left="707" w:hanging="283"/>
        <w:rPr>
          <w:rFonts w:ascii="Arial" w:cs="Arial" w:eastAsia="Arial" w:hAnsi="Arial"/>
          <w:sz w:val="22"/>
          <w:szCs w:val="22"/>
        </w:rPr>
      </w:pPr>
      <w:r w:rsidDel="00000000" w:rsidR="00000000" w:rsidRPr="00000000">
        <w:rPr>
          <w:rFonts w:ascii="Arial" w:cs="Arial" w:eastAsia="Arial" w:hAnsi="Arial"/>
          <w:sz w:val="22"/>
          <w:szCs w:val="22"/>
          <w:rtl w:val="0"/>
        </w:rPr>
        <w:t xml:space="preserve">Si esprime in maniera efficace, utilizzando un lessico ampio.</w:t>
      </w:r>
    </w:p>
    <w:tbl>
      <w:tblPr>
        <w:tblStyle w:val="Table11"/>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1D4">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DISCRETO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1D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7</w:t>
            </w:r>
          </w:p>
        </w:tc>
      </w:tr>
    </w:tbl>
    <w:p w:rsidR="00000000" w:rsidDel="00000000" w:rsidP="00000000" w:rsidRDefault="00000000" w:rsidRPr="00000000" w14:paraId="000001D6">
      <w:pPr>
        <w:widowControl w:val="1"/>
        <w:numPr>
          <w:ilvl w:val="0"/>
          <w:numId w:val="30"/>
        </w:numPr>
        <w:pBdr>
          <w:top w:space="0" w:sz="0" w:val="nil"/>
          <w:left w:space="0" w:sz="0" w:val="nil"/>
          <w:bottom w:space="0" w:sz="0" w:val="nil"/>
          <w:right w:space="0" w:sz="0" w:val="nil"/>
          <w:between w:space="0" w:sz="0" w:val="nil"/>
        </w:pBd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argomenti di studio;</w:t>
      </w:r>
    </w:p>
    <w:p w:rsidR="00000000" w:rsidDel="00000000" w:rsidP="00000000" w:rsidRDefault="00000000" w:rsidRPr="00000000" w14:paraId="000001D7">
      <w:pPr>
        <w:widowControl w:val="1"/>
        <w:numPr>
          <w:ilvl w:val="0"/>
          <w:numId w:val="30"/>
        </w:numPr>
        <w:pBdr>
          <w:top w:space="0" w:sz="0" w:val="nil"/>
          <w:left w:space="0" w:sz="0" w:val="nil"/>
          <w:bottom w:space="0" w:sz="0" w:val="nil"/>
          <w:right w:space="0" w:sz="0" w:val="nil"/>
          <w:between w:space="0" w:sz="0" w:val="nil"/>
        </w:pBd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Ha consapevolezza dei contenuti che ripropone con sicurezza;</w:t>
      </w:r>
    </w:p>
    <w:p w:rsidR="00000000" w:rsidDel="00000000" w:rsidP="00000000" w:rsidRDefault="00000000" w:rsidRPr="00000000" w14:paraId="000001D8">
      <w:pPr>
        <w:widowControl w:val="1"/>
        <w:numPr>
          <w:ilvl w:val="0"/>
          <w:numId w:val="30"/>
        </w:numPr>
        <w:pBdr>
          <w:top w:space="0" w:sz="0" w:val="nil"/>
          <w:left w:space="0" w:sz="0" w:val="nil"/>
          <w:bottom w:space="0" w:sz="0" w:val="nil"/>
          <w:right w:space="0" w:sz="0" w:val="nil"/>
          <w:between w:space="0" w:sz="0" w:val="nil"/>
        </w:pBd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Applica autonomamente le conoscenze, che elabora in modo semplice;</w:t>
      </w:r>
    </w:p>
    <w:p w:rsidR="00000000" w:rsidDel="00000000" w:rsidP="00000000" w:rsidRDefault="00000000" w:rsidRPr="00000000" w14:paraId="000001D9">
      <w:pPr>
        <w:widowControl w:val="1"/>
        <w:numPr>
          <w:ilvl w:val="0"/>
          <w:numId w:val="30"/>
        </w:numPr>
        <w:pBdr>
          <w:top w:space="0" w:sz="0" w:val="nil"/>
          <w:left w:space="0" w:sz="0" w:val="nil"/>
          <w:bottom w:space="0" w:sz="0" w:val="nil"/>
          <w:right w:space="0" w:sz="0" w:val="nil"/>
          <w:between w:space="0" w:sz="0" w:val="nil"/>
        </w:pBd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 esprime in maniera corretta e ordinata, denotando competenza lessicale.</w:t>
      </w:r>
    </w:p>
    <w:tbl>
      <w:tblPr>
        <w:tblStyle w:val="Table12"/>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1D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1D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6</w:t>
            </w:r>
          </w:p>
        </w:tc>
      </w:tr>
    </w:tbl>
    <w:p w:rsidR="00000000" w:rsidDel="00000000" w:rsidP="00000000" w:rsidRDefault="00000000" w:rsidRPr="00000000" w14:paraId="000001DC">
      <w:pPr>
        <w:numPr>
          <w:ilvl w:val="0"/>
          <w:numId w:val="51"/>
        </w:numPr>
        <w:pBdr>
          <w:top w:space="0" w:sz="0" w:val="nil"/>
          <w:left w:space="0" w:sz="0" w:val="nil"/>
          <w:bottom w:space="0" w:sz="0" w:val="nil"/>
          <w:right w:space="0" w:sz="0" w:val="nil"/>
          <w:between w:space="0" w:sz="0" w:val="nil"/>
        </w:pBdr>
        <w:tabs>
          <w:tab w:val="left" w:pos="420"/>
        </w:tabs>
        <w:ind w:left="3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aspetti fondamentali dei temi trattati;</w:t>
      </w:r>
    </w:p>
    <w:p w:rsidR="00000000" w:rsidDel="00000000" w:rsidP="00000000" w:rsidRDefault="00000000" w:rsidRPr="00000000" w14:paraId="000001DD">
      <w:pPr>
        <w:widowControl w:val="1"/>
        <w:numPr>
          <w:ilvl w:val="0"/>
          <w:numId w:val="51"/>
        </w:numPr>
        <w:pBdr>
          <w:top w:space="0" w:sz="0" w:val="nil"/>
          <w:left w:space="0" w:sz="0" w:val="nil"/>
          <w:bottom w:space="0" w:sz="0" w:val="nil"/>
          <w:right w:space="0" w:sz="0" w:val="nil"/>
          <w:between w:space="0" w:sz="0" w:val="nil"/>
        </w:pBdr>
        <w:tabs>
          <w:tab w:val="left" w:pos="420"/>
        </w:tabs>
        <w:ind w:left="3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Ha consapevolezza dei contenuti acquisiti che ripropone in modo semplice;</w:t>
      </w:r>
    </w:p>
    <w:p w:rsidR="00000000" w:rsidDel="00000000" w:rsidP="00000000" w:rsidRDefault="00000000" w:rsidRPr="00000000" w14:paraId="000001DE">
      <w:pPr>
        <w:widowControl w:val="1"/>
        <w:numPr>
          <w:ilvl w:val="0"/>
          <w:numId w:val="51"/>
        </w:numPr>
        <w:pBdr>
          <w:top w:space="0" w:sz="0" w:val="nil"/>
          <w:left w:space="0" w:sz="0" w:val="nil"/>
          <w:bottom w:space="0" w:sz="0" w:val="nil"/>
          <w:right w:space="0" w:sz="0" w:val="nil"/>
          <w:between w:space="0" w:sz="0" w:val="nil"/>
        </w:pBdr>
        <w:tabs>
          <w:tab w:val="left" w:pos="420"/>
        </w:tabs>
        <w:ind w:left="3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Guidato, riesce ad applicare le conoscenze di cui è in possesso;</w:t>
      </w:r>
    </w:p>
    <w:p w:rsidR="00000000" w:rsidDel="00000000" w:rsidP="00000000" w:rsidRDefault="00000000" w:rsidRPr="00000000" w14:paraId="000001DF">
      <w:pPr>
        <w:widowControl w:val="1"/>
        <w:numPr>
          <w:ilvl w:val="0"/>
          <w:numId w:val="51"/>
        </w:numPr>
        <w:pBdr>
          <w:top w:space="0" w:sz="0" w:val="nil"/>
          <w:left w:space="0" w:sz="0" w:val="nil"/>
          <w:bottom w:space="0" w:sz="0" w:val="nil"/>
          <w:right w:space="0" w:sz="0" w:val="nil"/>
          <w:between w:space="0" w:sz="0" w:val="nil"/>
        </w:pBdr>
        <w:tabs>
          <w:tab w:val="left" w:pos="420"/>
        </w:tabs>
        <w:ind w:left="3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ordine e utilizza un lessico essenziale.</w:t>
      </w:r>
    </w:p>
    <w:tbl>
      <w:tblPr>
        <w:tblStyle w:val="Table13"/>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1E1">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5</w:t>
            </w:r>
          </w:p>
        </w:tc>
      </w:tr>
    </w:tbl>
    <w:p w:rsidR="00000000" w:rsidDel="00000000" w:rsidP="00000000" w:rsidRDefault="00000000" w:rsidRPr="00000000" w14:paraId="000001E2">
      <w:pPr>
        <w:widowControl w:val="1"/>
        <w:numPr>
          <w:ilvl w:val="0"/>
          <w:numId w:val="15"/>
        </w:numPr>
        <w:pBdr>
          <w:top w:space="0" w:sz="0" w:val="nil"/>
          <w:left w:space="0" w:sz="0" w:val="nil"/>
          <w:bottom w:space="0" w:sz="0" w:val="nil"/>
          <w:right w:space="0" w:sz="0" w:val="nil"/>
          <w:between w:space="0" w:sz="0" w:val="nil"/>
        </w:pBdr>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incompleto gli aspetti fondamentali dei temi trattati;</w:t>
      </w:r>
    </w:p>
    <w:p w:rsidR="00000000" w:rsidDel="00000000" w:rsidP="00000000" w:rsidRDefault="00000000" w:rsidRPr="00000000" w14:paraId="000001E3">
      <w:pPr>
        <w:widowControl w:val="1"/>
        <w:numPr>
          <w:ilvl w:val="0"/>
          <w:numId w:val="15"/>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acquisito meccanicamente i contenuti, che ripropone in maniera acritica;</w:t>
      </w:r>
    </w:p>
    <w:p w:rsidR="00000000" w:rsidDel="00000000" w:rsidP="00000000" w:rsidRDefault="00000000" w:rsidRPr="00000000" w14:paraId="000001E4">
      <w:pPr>
        <w:widowControl w:val="1"/>
        <w:numPr>
          <w:ilvl w:val="0"/>
          <w:numId w:val="15"/>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difficoltà nell'applicare le conoscenze;</w:t>
      </w:r>
    </w:p>
    <w:p w:rsidR="00000000" w:rsidDel="00000000" w:rsidP="00000000" w:rsidRDefault="00000000" w:rsidRPr="00000000" w14:paraId="000001E5">
      <w:pPr>
        <w:widowControl w:val="1"/>
        <w:numPr>
          <w:ilvl w:val="0"/>
          <w:numId w:val="15"/>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incertezze sia sul piano logico che su quello lessicale.</w:t>
      </w:r>
    </w:p>
    <w:tbl>
      <w:tblPr>
        <w:tblStyle w:val="Table14"/>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1E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GRAVEMENTE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1E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4</w:t>
            </w:r>
          </w:p>
        </w:tc>
      </w:tr>
    </w:tbl>
    <w:p w:rsidR="00000000" w:rsidDel="00000000" w:rsidP="00000000" w:rsidRDefault="00000000" w:rsidRPr="00000000" w14:paraId="000001E8">
      <w:pPr>
        <w:widowControl w:val="1"/>
        <w:numPr>
          <w:ilvl w:val="0"/>
          <w:numId w:val="2"/>
        </w:numPr>
        <w:pBdr>
          <w:top w:space="0" w:sz="0" w:val="nil"/>
          <w:left w:space="0" w:sz="0" w:val="nil"/>
          <w:bottom w:space="0" w:sz="0" w:val="nil"/>
          <w:right w:space="0" w:sz="0" w:val="nil"/>
          <w:between w:space="0" w:sz="0" w:val="nil"/>
        </w:pBdr>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frammentario gli  aspetti anche fondamentali dei temi trattati;</w:t>
      </w:r>
    </w:p>
    <w:p w:rsidR="00000000" w:rsidDel="00000000" w:rsidP="00000000" w:rsidRDefault="00000000" w:rsidRPr="00000000" w14:paraId="000001E9">
      <w:pPr>
        <w:widowControl w:val="1"/>
        <w:numPr>
          <w:ilvl w:val="0"/>
          <w:numId w:val="2"/>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acquisito in maniera meccanica e superficiale i contenuti;</w:t>
      </w:r>
    </w:p>
    <w:p w:rsidR="00000000" w:rsidDel="00000000" w:rsidP="00000000" w:rsidRDefault="00000000" w:rsidRPr="00000000" w14:paraId="000001EA">
      <w:pPr>
        <w:widowControl w:val="1"/>
        <w:numPr>
          <w:ilvl w:val="0"/>
          <w:numId w:val="2"/>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Presenta carenze di rilievo nell’applicazione e nell'elaborazione;</w:t>
      </w:r>
    </w:p>
    <w:p w:rsidR="00000000" w:rsidDel="00000000" w:rsidP="00000000" w:rsidRDefault="00000000" w:rsidRPr="00000000" w14:paraId="000001EB">
      <w:pPr>
        <w:widowControl w:val="1"/>
        <w:numPr>
          <w:ilvl w:val="0"/>
          <w:numId w:val="2"/>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difficoltà e in modo disorganico.</w:t>
      </w:r>
    </w:p>
    <w:tbl>
      <w:tblPr>
        <w:tblStyle w:val="Table15"/>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1E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DEL TUTTO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1E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meno di 4</w:t>
            </w:r>
          </w:p>
        </w:tc>
      </w:tr>
    </w:tbl>
    <w:p w:rsidR="00000000" w:rsidDel="00000000" w:rsidP="00000000" w:rsidRDefault="00000000" w:rsidRPr="00000000" w14:paraId="000001EE">
      <w:pPr>
        <w:widowControl w:val="1"/>
        <w:numPr>
          <w:ilvl w:val="0"/>
          <w:numId w:val="39"/>
        </w:numPr>
        <w:pBdr>
          <w:top w:space="0" w:sz="0" w:val="nil"/>
          <w:left w:space="0" w:sz="0" w:val="nil"/>
          <w:bottom w:space="0" w:sz="0" w:val="nil"/>
          <w:right w:space="0" w:sz="0" w:val="nil"/>
          <w:between w:space="0" w:sz="0" w:val="nil"/>
        </w:pBdr>
        <w:tabs>
          <w:tab w:val="left" w:pos="4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conosce nemmeno gli aspetti fondamentali dei temi trattati;</w:t>
      </w:r>
    </w:p>
    <w:p w:rsidR="00000000" w:rsidDel="00000000" w:rsidP="00000000" w:rsidRDefault="00000000" w:rsidRPr="00000000" w14:paraId="000001EF">
      <w:pPr>
        <w:widowControl w:val="1"/>
        <w:numPr>
          <w:ilvl w:val="0"/>
          <w:numId w:val="39"/>
        </w:numPr>
        <w:pBdr>
          <w:top w:space="0" w:sz="0" w:val="nil"/>
          <w:left w:space="0" w:sz="0" w:val="nil"/>
          <w:bottom w:space="0" w:sz="0" w:val="nil"/>
          <w:right w:space="0" w:sz="0" w:val="nil"/>
          <w:between w:space="0" w:sz="0" w:val="nil"/>
        </w:pBdr>
        <w:tabs>
          <w:tab w:val="left" w:pos="4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notevoli difficoltà nell'acquisire contenuti anche semplici;</w:t>
      </w:r>
    </w:p>
    <w:p w:rsidR="00000000" w:rsidDel="00000000" w:rsidP="00000000" w:rsidRDefault="00000000" w:rsidRPr="00000000" w14:paraId="000001F0">
      <w:pPr>
        <w:widowControl w:val="1"/>
        <w:numPr>
          <w:ilvl w:val="0"/>
          <w:numId w:val="39"/>
        </w:numPr>
        <w:pBdr>
          <w:top w:space="0" w:sz="0" w:val="nil"/>
          <w:left w:space="0" w:sz="0" w:val="nil"/>
          <w:bottom w:space="0" w:sz="0" w:val="nil"/>
          <w:right w:space="0" w:sz="0" w:val="nil"/>
          <w:between w:space="0" w:sz="0" w:val="nil"/>
        </w:pBdr>
        <w:tabs>
          <w:tab w:val="left" w:pos="4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ha evidenziato capacità di applicazione ed elaborazione;</w:t>
      </w:r>
    </w:p>
    <w:p w:rsidR="00000000" w:rsidDel="00000000" w:rsidP="00000000" w:rsidRDefault="00000000" w:rsidRPr="00000000" w14:paraId="000001F1">
      <w:pPr>
        <w:widowControl w:val="1"/>
        <w:numPr>
          <w:ilvl w:val="0"/>
          <w:numId w:val="39"/>
        </w:numPr>
        <w:pBdr>
          <w:top w:space="0" w:sz="0" w:val="nil"/>
          <w:left w:space="0" w:sz="0" w:val="nil"/>
          <w:bottom w:space="0" w:sz="0" w:val="nil"/>
          <w:right w:space="0" w:sz="0" w:val="nil"/>
          <w:between w:space="0" w:sz="0" w:val="nil"/>
        </w:pBdr>
        <w:tabs>
          <w:tab w:val="left" w:pos="4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gravissime carenze espositive.</w:t>
      </w:r>
    </w:p>
    <w:p w:rsidR="00000000" w:rsidDel="00000000" w:rsidP="00000000" w:rsidRDefault="00000000" w:rsidRPr="00000000" w14:paraId="000001F2">
      <w:pPr>
        <w:widowControl w:val="1"/>
        <w:pBdr>
          <w:top w:space="0" w:sz="0" w:val="nil"/>
          <w:left w:space="0" w:sz="0" w:val="nil"/>
          <w:bottom w:space="0" w:sz="0" w:val="nil"/>
          <w:right w:space="0" w:sz="0" w:val="nil"/>
          <w:between w:space="0" w:sz="0" w:val="nil"/>
        </w:pBdr>
        <w:tabs>
          <w:tab w:val="left" w:pos="720"/>
        </w:tabs>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F3">
      <w:pPr>
        <w:pStyle w:val="Heading4"/>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LINGUA STRANIERA</w:t>
      </w:r>
    </w:p>
    <w:p w:rsidR="00000000" w:rsidDel="00000000" w:rsidP="00000000" w:rsidRDefault="00000000" w:rsidRPr="00000000" w14:paraId="000001F4">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Indicatori</w:t>
      </w:r>
    </w:p>
    <w:p w:rsidR="00000000" w:rsidDel="00000000" w:rsidP="00000000" w:rsidRDefault="00000000" w:rsidRPr="00000000" w14:paraId="000001F5">
      <w:pPr>
        <w:widowControl w:val="1"/>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Acquisizione delle conoscenze</w:t>
      </w:r>
    </w:p>
    <w:p w:rsidR="00000000" w:rsidDel="00000000" w:rsidP="00000000" w:rsidRDefault="00000000" w:rsidRPr="00000000" w14:paraId="000001F6">
      <w:pPr>
        <w:widowControl w:val="1"/>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Consapevolezza delle conoscenze</w:t>
      </w:r>
    </w:p>
    <w:p w:rsidR="00000000" w:rsidDel="00000000" w:rsidP="00000000" w:rsidRDefault="00000000" w:rsidRPr="00000000" w14:paraId="000001F7">
      <w:pPr>
        <w:widowControl w:val="1"/>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Capacità di elaborazione</w:t>
      </w:r>
    </w:p>
    <w:p w:rsidR="00000000" w:rsidDel="00000000" w:rsidP="00000000" w:rsidRDefault="00000000" w:rsidRPr="00000000" w14:paraId="000001F8">
      <w:pPr>
        <w:widowControl w:val="1"/>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Comprensione scritta/orale (capacità di comprendere un messaggio orale/scritto, ed interagire  con esso da parte dell’alunno/a)</w:t>
      </w:r>
    </w:p>
    <w:p w:rsidR="00000000" w:rsidDel="00000000" w:rsidP="00000000" w:rsidRDefault="00000000" w:rsidRPr="00000000" w14:paraId="000001F9">
      <w:pPr>
        <w:widowControl w:val="1"/>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Esposizione scritta/orale</w:t>
      </w:r>
    </w:p>
    <w:p w:rsidR="00000000" w:rsidDel="00000000" w:rsidP="00000000" w:rsidRDefault="00000000" w:rsidRPr="00000000" w14:paraId="000001FA">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Criteri di misurazione (descrittori)</w:t>
      </w:r>
    </w:p>
    <w:tbl>
      <w:tblPr>
        <w:tblStyle w:val="Table16"/>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1F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OTTIMO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1F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9-10</w:t>
            </w:r>
          </w:p>
        </w:tc>
      </w:tr>
    </w:tbl>
    <w:p w:rsidR="00000000" w:rsidDel="00000000" w:rsidP="00000000" w:rsidRDefault="00000000" w:rsidRPr="00000000" w14:paraId="000001FD">
      <w:pPr>
        <w:widowControl w:val="1"/>
        <w:numPr>
          <w:ilvl w:val="0"/>
          <w:numId w:val="1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Evidenzia una preparazione approfondita e organica;</w:t>
      </w:r>
    </w:p>
    <w:p w:rsidR="00000000" w:rsidDel="00000000" w:rsidP="00000000" w:rsidRDefault="00000000" w:rsidRPr="00000000" w14:paraId="000001FE">
      <w:pPr>
        <w:widowControl w:val="1"/>
        <w:numPr>
          <w:ilvl w:val="0"/>
          <w:numId w:val="1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Dimostra autonomia di giudizio e operativa;</w:t>
      </w:r>
    </w:p>
    <w:p w:rsidR="00000000" w:rsidDel="00000000" w:rsidP="00000000" w:rsidRDefault="00000000" w:rsidRPr="00000000" w14:paraId="000001FF">
      <w:pPr>
        <w:widowControl w:val="1"/>
        <w:numPr>
          <w:ilvl w:val="0"/>
          <w:numId w:val="1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Rielabora con originalità le conoscenze;</w:t>
      </w:r>
    </w:p>
    <w:p w:rsidR="00000000" w:rsidDel="00000000" w:rsidP="00000000" w:rsidRDefault="00000000" w:rsidRPr="00000000" w14:paraId="00000200">
      <w:pPr>
        <w:widowControl w:val="1"/>
        <w:numPr>
          <w:ilvl w:val="0"/>
          <w:numId w:val="16"/>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Comprende i testi, li interpreta senza difficoltà e interagisce con disinvoltura;</w:t>
      </w:r>
    </w:p>
    <w:p w:rsidR="00000000" w:rsidDel="00000000" w:rsidP="00000000" w:rsidRDefault="00000000" w:rsidRPr="00000000" w14:paraId="00000201">
      <w:pPr>
        <w:widowControl w:val="1"/>
        <w:numPr>
          <w:ilvl w:val="0"/>
          <w:numId w:val="1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particolare facilità ed espone con rigore e padronanza lessicale.</w:t>
      </w:r>
    </w:p>
    <w:tbl>
      <w:tblPr>
        <w:tblStyle w:val="Table17"/>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02">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BUONO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0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8</w:t>
            </w:r>
          </w:p>
        </w:tc>
      </w:tr>
    </w:tbl>
    <w:p w:rsidR="00000000" w:rsidDel="00000000" w:rsidP="00000000" w:rsidRDefault="00000000" w:rsidRPr="00000000" w14:paraId="00000204">
      <w:pPr>
        <w:widowControl w:val="1"/>
        <w:numPr>
          <w:ilvl w:val="0"/>
          <w:numId w:val="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completo e articolato la disciplina;</w:t>
      </w:r>
    </w:p>
    <w:p w:rsidR="00000000" w:rsidDel="00000000" w:rsidP="00000000" w:rsidRDefault="00000000" w:rsidRPr="00000000" w14:paraId="00000205">
      <w:pPr>
        <w:widowControl w:val="1"/>
        <w:numPr>
          <w:ilvl w:val="0"/>
          <w:numId w:val="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Padroneggia pienamente i contenuti;</w:t>
      </w:r>
    </w:p>
    <w:p w:rsidR="00000000" w:rsidDel="00000000" w:rsidP="00000000" w:rsidRDefault="00000000" w:rsidRPr="00000000" w14:paraId="00000206">
      <w:pPr>
        <w:widowControl w:val="1"/>
        <w:numPr>
          <w:ilvl w:val="0"/>
          <w:numId w:val="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Rielabora autonomamente le conoscenze;</w:t>
      </w:r>
    </w:p>
    <w:p w:rsidR="00000000" w:rsidDel="00000000" w:rsidP="00000000" w:rsidRDefault="00000000" w:rsidRPr="00000000" w14:paraId="00000207">
      <w:pPr>
        <w:widowControl w:val="1"/>
        <w:numPr>
          <w:ilvl w:val="0"/>
          <w:numId w:val="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Comprende i testi con precisione cogliendo anche elementi impliciti;</w:t>
      </w:r>
    </w:p>
    <w:p w:rsidR="00000000" w:rsidDel="00000000" w:rsidP="00000000" w:rsidRDefault="00000000" w:rsidRPr="00000000" w14:paraId="00000208">
      <w:pPr>
        <w:widowControl w:val="1"/>
        <w:numPr>
          <w:ilvl w:val="0"/>
          <w:numId w:val="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efficacia con lessico ampio anche se con qualche interferenza linguistica/imprecisione.</w:t>
      </w:r>
    </w:p>
    <w:tbl>
      <w:tblPr>
        <w:tblStyle w:val="Table18"/>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0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DISCRETO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0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7</w:t>
            </w:r>
          </w:p>
        </w:tc>
      </w:tr>
    </w:tbl>
    <w:p w:rsidR="00000000" w:rsidDel="00000000" w:rsidP="00000000" w:rsidRDefault="00000000" w:rsidRPr="00000000" w14:paraId="0000020B">
      <w:pPr>
        <w:widowControl w:val="1"/>
        <w:numPr>
          <w:ilvl w:val="0"/>
          <w:numId w:val="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argomenti di studio;</w:t>
      </w:r>
    </w:p>
    <w:p w:rsidR="00000000" w:rsidDel="00000000" w:rsidP="00000000" w:rsidRDefault="00000000" w:rsidRPr="00000000" w14:paraId="0000020C">
      <w:pPr>
        <w:widowControl w:val="1"/>
        <w:numPr>
          <w:ilvl w:val="0"/>
          <w:numId w:val="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consapevolezza dei contenuti, che ripropone con sicurezza;</w:t>
      </w:r>
    </w:p>
    <w:p w:rsidR="00000000" w:rsidDel="00000000" w:rsidP="00000000" w:rsidRDefault="00000000" w:rsidRPr="00000000" w14:paraId="0000020D">
      <w:pPr>
        <w:widowControl w:val="1"/>
        <w:numPr>
          <w:ilvl w:val="0"/>
          <w:numId w:val="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Applica autonomamente le conoscenze, che elabora in modo semplice;</w:t>
      </w:r>
    </w:p>
    <w:p w:rsidR="00000000" w:rsidDel="00000000" w:rsidP="00000000" w:rsidRDefault="00000000" w:rsidRPr="00000000" w14:paraId="0000020E">
      <w:pPr>
        <w:widowControl w:val="1"/>
        <w:numPr>
          <w:ilvl w:val="0"/>
          <w:numId w:val="9"/>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Comprende i testi e riesce ad interagire;</w:t>
      </w:r>
    </w:p>
    <w:p w:rsidR="00000000" w:rsidDel="00000000" w:rsidP="00000000" w:rsidRDefault="00000000" w:rsidRPr="00000000" w14:paraId="0000020F">
      <w:pPr>
        <w:widowControl w:val="1"/>
        <w:numPr>
          <w:ilvl w:val="0"/>
          <w:numId w:val="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in modo chiaro e con lessico corretto anche se con qualche sbaglio.</w:t>
      </w:r>
    </w:p>
    <w:tbl>
      <w:tblPr>
        <w:tblStyle w:val="Table19"/>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10">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11">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6</w:t>
            </w:r>
          </w:p>
        </w:tc>
      </w:tr>
    </w:tbl>
    <w:p w:rsidR="00000000" w:rsidDel="00000000" w:rsidP="00000000" w:rsidRDefault="00000000" w:rsidRPr="00000000" w14:paraId="00000212">
      <w:pPr>
        <w:widowControl w:val="1"/>
        <w:numPr>
          <w:ilvl w:val="0"/>
          <w:numId w:val="2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aspetti fondamentali dei temi trattati;</w:t>
      </w:r>
    </w:p>
    <w:p w:rsidR="00000000" w:rsidDel="00000000" w:rsidP="00000000" w:rsidRDefault="00000000" w:rsidRPr="00000000" w14:paraId="00000213">
      <w:pPr>
        <w:widowControl w:val="1"/>
        <w:numPr>
          <w:ilvl w:val="0"/>
          <w:numId w:val="2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consapevolezza dei contenuti acquisiti, che ripropone in modo semplice;</w:t>
      </w:r>
    </w:p>
    <w:p w:rsidR="00000000" w:rsidDel="00000000" w:rsidP="00000000" w:rsidRDefault="00000000" w:rsidRPr="00000000" w14:paraId="00000214">
      <w:pPr>
        <w:widowControl w:val="1"/>
        <w:numPr>
          <w:ilvl w:val="0"/>
          <w:numId w:val="2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Guidato, riesce ad applicare le conoscenze di cui è in possesso;</w:t>
      </w:r>
    </w:p>
    <w:p w:rsidR="00000000" w:rsidDel="00000000" w:rsidP="00000000" w:rsidRDefault="00000000" w:rsidRPr="00000000" w14:paraId="00000215">
      <w:pPr>
        <w:widowControl w:val="1"/>
        <w:numPr>
          <w:ilvl w:val="0"/>
          <w:numId w:val="2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Comprende globalmente il messaggio con qualche semplificazione sul contenuto;</w:t>
      </w:r>
    </w:p>
    <w:p w:rsidR="00000000" w:rsidDel="00000000" w:rsidP="00000000" w:rsidRDefault="00000000" w:rsidRPr="00000000" w14:paraId="00000216">
      <w:pPr>
        <w:widowControl w:val="1"/>
        <w:numPr>
          <w:ilvl w:val="0"/>
          <w:numId w:val="2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in modo semplice e lineare pur con errori/ interferenze che non compromettono la comprensibilità.</w:t>
      </w:r>
    </w:p>
    <w:tbl>
      <w:tblPr>
        <w:tblStyle w:val="Table20"/>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1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18">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5</w:t>
            </w:r>
          </w:p>
        </w:tc>
      </w:tr>
    </w:tbl>
    <w:p w:rsidR="00000000" w:rsidDel="00000000" w:rsidP="00000000" w:rsidRDefault="00000000" w:rsidRPr="00000000" w14:paraId="00000219">
      <w:pPr>
        <w:widowControl w:val="1"/>
        <w:numPr>
          <w:ilvl w:val="0"/>
          <w:numId w:val="1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incompleto gli aspetti fondamentali dei temi trattati;</w:t>
      </w:r>
    </w:p>
    <w:p w:rsidR="00000000" w:rsidDel="00000000" w:rsidP="00000000" w:rsidRDefault="00000000" w:rsidRPr="00000000" w14:paraId="0000021A">
      <w:pPr>
        <w:widowControl w:val="1"/>
        <w:numPr>
          <w:ilvl w:val="0"/>
          <w:numId w:val="1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acquisito meccanicamente i contenuti, che ripropone in maniera acritica;</w:t>
      </w:r>
    </w:p>
    <w:p w:rsidR="00000000" w:rsidDel="00000000" w:rsidP="00000000" w:rsidRDefault="00000000" w:rsidRPr="00000000" w14:paraId="0000021B">
      <w:pPr>
        <w:widowControl w:val="1"/>
        <w:numPr>
          <w:ilvl w:val="0"/>
          <w:numId w:val="1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difficoltà nell'applicare le conoscenze;</w:t>
      </w:r>
    </w:p>
    <w:p w:rsidR="00000000" w:rsidDel="00000000" w:rsidP="00000000" w:rsidRDefault="00000000" w:rsidRPr="00000000" w14:paraId="0000021C">
      <w:pPr>
        <w:widowControl w:val="1"/>
        <w:numPr>
          <w:ilvl w:val="0"/>
          <w:numId w:val="1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Comprende parzialmente/ con lentezza se guidato;</w:t>
      </w:r>
    </w:p>
    <w:p w:rsidR="00000000" w:rsidDel="00000000" w:rsidP="00000000" w:rsidRDefault="00000000" w:rsidRPr="00000000" w14:paraId="0000021D">
      <w:pPr>
        <w:widowControl w:val="1"/>
        <w:numPr>
          <w:ilvl w:val="0"/>
          <w:numId w:val="1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difficoltà utilizzando un lessico limitato, con errori che compromettono la comprensibilità</w:t>
      </w:r>
    </w:p>
    <w:tbl>
      <w:tblPr>
        <w:tblStyle w:val="Table21"/>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1E">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GRAVEMENTE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1F">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4</w:t>
            </w:r>
          </w:p>
        </w:tc>
      </w:tr>
    </w:tbl>
    <w:p w:rsidR="00000000" w:rsidDel="00000000" w:rsidP="00000000" w:rsidRDefault="00000000" w:rsidRPr="00000000" w14:paraId="00000220">
      <w:pPr>
        <w:widowControl w:val="1"/>
        <w:numPr>
          <w:ilvl w:val="0"/>
          <w:numId w:val="2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frammentario gli aspetti anche fondamentali dei temi trattati;</w:t>
      </w:r>
    </w:p>
    <w:p w:rsidR="00000000" w:rsidDel="00000000" w:rsidP="00000000" w:rsidRDefault="00000000" w:rsidRPr="00000000" w14:paraId="00000221">
      <w:pPr>
        <w:widowControl w:val="1"/>
        <w:numPr>
          <w:ilvl w:val="0"/>
          <w:numId w:val="2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acquisito in maniera meccanica e superficiale i contenuti;</w:t>
      </w:r>
    </w:p>
    <w:p w:rsidR="00000000" w:rsidDel="00000000" w:rsidP="00000000" w:rsidRDefault="00000000" w:rsidRPr="00000000" w14:paraId="00000222">
      <w:pPr>
        <w:widowControl w:val="1"/>
        <w:numPr>
          <w:ilvl w:val="0"/>
          <w:numId w:val="2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Presenta carenze di rilievo nell'applicazione e nell'elaborazione;</w:t>
      </w:r>
    </w:p>
    <w:p w:rsidR="00000000" w:rsidDel="00000000" w:rsidP="00000000" w:rsidRDefault="00000000" w:rsidRPr="00000000" w14:paraId="00000223">
      <w:pPr>
        <w:widowControl w:val="1"/>
        <w:numPr>
          <w:ilvl w:val="0"/>
          <w:numId w:val="2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Comprende a fatica, anche con semplificazioni della struttura del discorso/ non interagisce;</w:t>
      </w:r>
    </w:p>
    <w:p w:rsidR="00000000" w:rsidDel="00000000" w:rsidP="00000000" w:rsidRDefault="00000000" w:rsidRPr="00000000" w14:paraId="00000224">
      <w:pPr>
        <w:widowControl w:val="1"/>
        <w:numPr>
          <w:ilvl w:val="0"/>
          <w:numId w:val="2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difficoltà a far passare il messaggio ed espone in modo frammentario e scorretto ricorrendo anche alla lingua madre.</w:t>
      </w:r>
    </w:p>
    <w:tbl>
      <w:tblPr>
        <w:tblStyle w:val="Table22"/>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2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DEL TUTTO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2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meno di 4</w:t>
            </w:r>
          </w:p>
        </w:tc>
      </w:tr>
    </w:tbl>
    <w:p w:rsidR="00000000" w:rsidDel="00000000" w:rsidP="00000000" w:rsidRDefault="00000000" w:rsidRPr="00000000" w14:paraId="00000227">
      <w:pPr>
        <w:widowControl w:val="1"/>
        <w:numPr>
          <w:ilvl w:val="0"/>
          <w:numId w:val="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conosce nemmeno gli aspetti fondamentali dei temi trattati;</w:t>
      </w:r>
    </w:p>
    <w:p w:rsidR="00000000" w:rsidDel="00000000" w:rsidP="00000000" w:rsidRDefault="00000000" w:rsidRPr="00000000" w14:paraId="00000228">
      <w:pPr>
        <w:widowControl w:val="1"/>
        <w:numPr>
          <w:ilvl w:val="0"/>
          <w:numId w:val="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notevoli difficoltà nell'acquisire contenuti anche semplici;</w:t>
      </w:r>
    </w:p>
    <w:p w:rsidR="00000000" w:rsidDel="00000000" w:rsidP="00000000" w:rsidRDefault="00000000" w:rsidRPr="00000000" w14:paraId="00000229">
      <w:pPr>
        <w:widowControl w:val="1"/>
        <w:numPr>
          <w:ilvl w:val="0"/>
          <w:numId w:val="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ha evidenziato capacità di applicazione ed elaborazione</w:t>
      </w:r>
    </w:p>
    <w:p w:rsidR="00000000" w:rsidDel="00000000" w:rsidP="00000000" w:rsidRDefault="00000000" w:rsidRPr="00000000" w14:paraId="0000022A">
      <w:pPr>
        <w:widowControl w:val="1"/>
        <w:numPr>
          <w:ilvl w:val="0"/>
          <w:numId w:val="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comprende/non interagisce;</w:t>
      </w:r>
    </w:p>
    <w:p w:rsidR="00000000" w:rsidDel="00000000" w:rsidP="00000000" w:rsidRDefault="00000000" w:rsidRPr="00000000" w14:paraId="0000022B">
      <w:pPr>
        <w:widowControl w:val="1"/>
        <w:numPr>
          <w:ilvl w:val="0"/>
          <w:numId w:val="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si fa comprendere e ha gravissime carenze espositive.</w:t>
      </w:r>
      <w:r w:rsidDel="00000000" w:rsidR="00000000" w:rsidRPr="00000000">
        <w:br w:type="page"/>
      </w:r>
      <w:r w:rsidDel="00000000" w:rsidR="00000000" w:rsidRPr="00000000">
        <w:rPr>
          <w:rtl w:val="0"/>
        </w:rPr>
      </w:r>
    </w:p>
    <w:p w:rsidR="00000000" w:rsidDel="00000000" w:rsidP="00000000" w:rsidRDefault="00000000" w:rsidRPr="00000000" w14:paraId="0000022C">
      <w:pPr>
        <w:widowControl w:val="1"/>
        <w:pBdr>
          <w:top w:space="0" w:sz="0" w:val="nil"/>
          <w:left w:space="0" w:sz="0" w:val="nil"/>
          <w:bottom w:space="0" w:sz="0" w:val="nil"/>
          <w:right w:space="0" w:sz="0" w:val="nil"/>
          <w:between w:space="0" w:sz="0" w:val="nil"/>
        </w:pBd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D">
      <w:pPr>
        <w:widowControl w:val="1"/>
        <w:pBdr>
          <w:top w:space="0" w:sz="0" w:val="nil"/>
          <w:left w:space="0" w:sz="0" w:val="nil"/>
          <w:bottom w:space="0" w:sz="0" w:val="nil"/>
          <w:right w:space="0" w:sz="0" w:val="nil"/>
          <w:between w:space="0" w:sz="0" w:val="nil"/>
        </w:pBdr>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E">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F">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MATEMATICA E FISICA</w:t>
      </w:r>
    </w:p>
    <w:p w:rsidR="00000000" w:rsidDel="00000000" w:rsidP="00000000" w:rsidRDefault="00000000" w:rsidRPr="00000000" w14:paraId="00000230">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Indicatori</w:t>
      </w:r>
    </w:p>
    <w:p w:rsidR="00000000" w:rsidDel="00000000" w:rsidP="00000000" w:rsidRDefault="00000000" w:rsidRPr="00000000" w14:paraId="00000231">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Acquisizione delle conoscenze</w:t>
      </w:r>
    </w:p>
    <w:p w:rsidR="00000000" w:rsidDel="00000000" w:rsidP="00000000" w:rsidRDefault="00000000" w:rsidRPr="00000000" w14:paraId="00000232">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Competenze applicative</w:t>
      </w:r>
    </w:p>
    <w:p w:rsidR="00000000" w:rsidDel="00000000" w:rsidP="00000000" w:rsidRDefault="00000000" w:rsidRPr="00000000" w14:paraId="00000233">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logiche e di elaborazione</w:t>
      </w:r>
    </w:p>
    <w:p w:rsidR="00000000" w:rsidDel="00000000" w:rsidP="00000000" w:rsidRDefault="00000000" w:rsidRPr="00000000" w14:paraId="00000234">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Abilità espositiva</w:t>
      </w:r>
    </w:p>
    <w:p w:rsidR="00000000" w:rsidDel="00000000" w:rsidP="00000000" w:rsidRDefault="00000000" w:rsidRPr="00000000" w14:paraId="00000235">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6">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Criteri di misurazione (descrittori)</w:t>
      </w:r>
    </w:p>
    <w:tbl>
      <w:tblPr>
        <w:tblStyle w:val="Table23"/>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3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OTTIMO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38">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9-10</w:t>
            </w:r>
          </w:p>
        </w:tc>
      </w:tr>
    </w:tbl>
    <w:p w:rsidR="00000000" w:rsidDel="00000000" w:rsidP="00000000" w:rsidRDefault="00000000" w:rsidRPr="00000000" w14:paraId="00000239">
      <w:pPr>
        <w:widowControl w:val="1"/>
        <w:numPr>
          <w:ilvl w:val="0"/>
          <w:numId w:val="4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le tematiche in modo approfondito e organico;</w:t>
      </w:r>
    </w:p>
    <w:p w:rsidR="00000000" w:rsidDel="00000000" w:rsidP="00000000" w:rsidRDefault="00000000" w:rsidRPr="00000000" w14:paraId="0000023A">
      <w:pPr>
        <w:widowControl w:val="1"/>
        <w:numPr>
          <w:ilvl w:val="0"/>
          <w:numId w:val="49"/>
        </w:numPr>
        <w:pBdr>
          <w:top w:space="0" w:sz="0" w:val="nil"/>
          <w:left w:space="0" w:sz="0" w:val="nil"/>
          <w:bottom w:space="0" w:sz="0" w:val="nil"/>
          <w:right w:space="0" w:sz="0" w:val="nil"/>
          <w:between w:space="0" w:sz="0" w:val="nil"/>
        </w:pBdr>
        <w:spacing w:after="12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Applica procedure in modo puntuale e corretto, individuando metodi efficaci e utilizzando un simbolismo appropriato;</w:t>
      </w:r>
    </w:p>
    <w:p w:rsidR="00000000" w:rsidDel="00000000" w:rsidP="00000000" w:rsidRDefault="00000000" w:rsidRPr="00000000" w14:paraId="0000023B">
      <w:pPr>
        <w:widowControl w:val="1"/>
        <w:numPr>
          <w:ilvl w:val="0"/>
          <w:numId w:val="4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Organizza in modo logico, sicuro e completo la risoluzione, valutandone eventualmente le possibili alternative;</w:t>
      </w:r>
    </w:p>
    <w:p w:rsidR="00000000" w:rsidDel="00000000" w:rsidP="00000000" w:rsidRDefault="00000000" w:rsidRPr="00000000" w14:paraId="0000023C">
      <w:pPr>
        <w:widowControl w:val="1"/>
        <w:numPr>
          <w:ilvl w:val="0"/>
          <w:numId w:val="4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rigore, fluidità e piena padronanza lessicale.</w:t>
      </w:r>
    </w:p>
    <w:tbl>
      <w:tblPr>
        <w:tblStyle w:val="Table24"/>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3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BUONO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3E">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8</w:t>
            </w:r>
          </w:p>
        </w:tc>
      </w:tr>
    </w:tbl>
    <w:p w:rsidR="00000000" w:rsidDel="00000000" w:rsidP="00000000" w:rsidRDefault="00000000" w:rsidRPr="00000000" w14:paraId="0000023F">
      <w:pPr>
        <w:widowControl w:val="1"/>
        <w:numPr>
          <w:ilvl w:val="0"/>
          <w:numId w:val="4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completo e articolato la disciplina;</w:t>
      </w:r>
    </w:p>
    <w:p w:rsidR="00000000" w:rsidDel="00000000" w:rsidP="00000000" w:rsidRDefault="00000000" w:rsidRPr="00000000" w14:paraId="00000240">
      <w:pPr>
        <w:widowControl w:val="1"/>
        <w:numPr>
          <w:ilvl w:val="0"/>
          <w:numId w:val="4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Applica procedure in modo corretto e ordinato;</w:t>
      </w:r>
    </w:p>
    <w:p w:rsidR="00000000" w:rsidDel="00000000" w:rsidP="00000000" w:rsidRDefault="00000000" w:rsidRPr="00000000" w14:paraId="00000241">
      <w:pPr>
        <w:widowControl w:val="1"/>
        <w:numPr>
          <w:ilvl w:val="0"/>
          <w:numId w:val="4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Organizza in modo autonomo e completo la risoluzione;</w:t>
      </w:r>
    </w:p>
    <w:p w:rsidR="00000000" w:rsidDel="00000000" w:rsidP="00000000" w:rsidRDefault="00000000" w:rsidRPr="00000000" w14:paraId="00000242">
      <w:pPr>
        <w:widowControl w:val="1"/>
        <w:numPr>
          <w:ilvl w:val="0"/>
          <w:numId w:val="4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in maniera efficace utilizzando un lessico ampio.</w:t>
      </w:r>
    </w:p>
    <w:tbl>
      <w:tblPr>
        <w:tblStyle w:val="Table25"/>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4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DISCRETO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44">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7</w:t>
            </w:r>
          </w:p>
        </w:tc>
      </w:tr>
    </w:tbl>
    <w:p w:rsidR="00000000" w:rsidDel="00000000" w:rsidP="00000000" w:rsidRDefault="00000000" w:rsidRPr="00000000" w14:paraId="00000245">
      <w:pPr>
        <w:widowControl w:val="1"/>
        <w:numPr>
          <w:ilvl w:val="0"/>
          <w:numId w:val="1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argomenti di studio in modo completo;</w:t>
      </w:r>
    </w:p>
    <w:p w:rsidR="00000000" w:rsidDel="00000000" w:rsidP="00000000" w:rsidRDefault="00000000" w:rsidRPr="00000000" w14:paraId="00000246">
      <w:pPr>
        <w:widowControl w:val="1"/>
        <w:numPr>
          <w:ilvl w:val="0"/>
          <w:numId w:val="1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Applica autonomamente procedure significative;</w:t>
      </w:r>
    </w:p>
    <w:p w:rsidR="00000000" w:rsidDel="00000000" w:rsidP="00000000" w:rsidRDefault="00000000" w:rsidRPr="00000000" w14:paraId="00000247">
      <w:pPr>
        <w:widowControl w:val="1"/>
        <w:numPr>
          <w:ilvl w:val="0"/>
          <w:numId w:val="1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Organizza la risoluzione in modo ordinato utilizzando metodi standard; propone conclusioni coerenti;</w:t>
      </w:r>
    </w:p>
    <w:p w:rsidR="00000000" w:rsidDel="00000000" w:rsidP="00000000" w:rsidRDefault="00000000" w:rsidRPr="00000000" w14:paraId="00000248">
      <w:pPr>
        <w:widowControl w:val="1"/>
        <w:numPr>
          <w:ilvl w:val="0"/>
          <w:numId w:val="1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in maniera corretta e ordinata, denotando competenza lessicale.</w:t>
      </w:r>
    </w:p>
    <w:tbl>
      <w:tblPr>
        <w:tblStyle w:val="Table26"/>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4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4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6</w:t>
            </w:r>
          </w:p>
        </w:tc>
      </w:tr>
    </w:tbl>
    <w:p w:rsidR="00000000" w:rsidDel="00000000" w:rsidP="00000000" w:rsidRDefault="00000000" w:rsidRPr="00000000" w14:paraId="0000024B">
      <w:pPr>
        <w:widowControl w:val="1"/>
        <w:numPr>
          <w:ilvl w:val="0"/>
          <w:numId w:val="4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aspetti fondamentali dei temi trattati;</w:t>
      </w:r>
    </w:p>
    <w:p w:rsidR="00000000" w:rsidDel="00000000" w:rsidP="00000000" w:rsidRDefault="00000000" w:rsidRPr="00000000" w14:paraId="0000024C">
      <w:pPr>
        <w:widowControl w:val="1"/>
        <w:numPr>
          <w:ilvl w:val="0"/>
          <w:numId w:val="4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Guidato, affronta applicazioni significative seguendo schemi standard;</w:t>
      </w:r>
    </w:p>
    <w:p w:rsidR="00000000" w:rsidDel="00000000" w:rsidP="00000000" w:rsidRDefault="00000000" w:rsidRPr="00000000" w14:paraId="0000024D">
      <w:pPr>
        <w:widowControl w:val="1"/>
        <w:numPr>
          <w:ilvl w:val="0"/>
          <w:numId w:val="46"/>
        </w:numPr>
        <w:pBdr>
          <w:top w:space="0" w:sz="0" w:val="nil"/>
          <w:left w:space="0" w:sz="0" w:val="nil"/>
          <w:bottom w:space="0" w:sz="0" w:val="nil"/>
          <w:right w:space="0" w:sz="0" w:val="nil"/>
          <w:between w:space="0" w:sz="0" w:val="nil"/>
        </w:pBdr>
        <w:spacing w:after="120"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Risolve in modo corretto semplici problemi di tipologia nota;</w:t>
      </w:r>
    </w:p>
    <w:p w:rsidR="00000000" w:rsidDel="00000000" w:rsidP="00000000" w:rsidRDefault="00000000" w:rsidRPr="00000000" w14:paraId="0000024E">
      <w:pPr>
        <w:widowControl w:val="1"/>
        <w:numPr>
          <w:ilvl w:val="0"/>
          <w:numId w:val="4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ordine e utilizza un lessico essenziale.</w:t>
      </w:r>
    </w:p>
    <w:tbl>
      <w:tblPr>
        <w:tblStyle w:val="Table27"/>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4F">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50">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5</w:t>
            </w:r>
          </w:p>
        </w:tc>
      </w:tr>
    </w:tbl>
    <w:p w:rsidR="00000000" w:rsidDel="00000000" w:rsidP="00000000" w:rsidRDefault="00000000" w:rsidRPr="00000000" w14:paraId="00000251">
      <w:pPr>
        <w:widowControl w:val="1"/>
        <w:numPr>
          <w:ilvl w:val="0"/>
          <w:numId w:val="2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incompleto gli aspetti fondamentali dei temi trattati;</w:t>
      </w:r>
    </w:p>
    <w:p w:rsidR="00000000" w:rsidDel="00000000" w:rsidP="00000000" w:rsidRDefault="00000000" w:rsidRPr="00000000" w14:paraId="00000252">
      <w:pPr>
        <w:widowControl w:val="1"/>
        <w:numPr>
          <w:ilvl w:val="0"/>
          <w:numId w:val="2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difficoltà nelle applicazioni e non ne controlla la coerenza;</w:t>
      </w:r>
    </w:p>
    <w:p w:rsidR="00000000" w:rsidDel="00000000" w:rsidP="00000000" w:rsidRDefault="00000000" w:rsidRPr="00000000" w14:paraId="00000253">
      <w:pPr>
        <w:widowControl w:val="1"/>
        <w:numPr>
          <w:ilvl w:val="0"/>
          <w:numId w:val="27"/>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Affronta semplici problemi di tipologia nota in modo solo parzialmente pertinente;</w:t>
      </w:r>
    </w:p>
    <w:p w:rsidR="00000000" w:rsidDel="00000000" w:rsidP="00000000" w:rsidRDefault="00000000" w:rsidRPr="00000000" w14:paraId="00000254">
      <w:pPr>
        <w:widowControl w:val="1"/>
        <w:numPr>
          <w:ilvl w:val="0"/>
          <w:numId w:val="2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qualche incertezza lessicale e in modo disordinato.</w:t>
      </w:r>
    </w:p>
    <w:tbl>
      <w:tblPr>
        <w:tblStyle w:val="Table28"/>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5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GRAVEMENTE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5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4</w:t>
            </w:r>
          </w:p>
        </w:tc>
      </w:tr>
    </w:tbl>
    <w:p w:rsidR="00000000" w:rsidDel="00000000" w:rsidP="00000000" w:rsidRDefault="00000000" w:rsidRPr="00000000" w14:paraId="00000257">
      <w:pPr>
        <w:widowControl w:val="1"/>
        <w:numPr>
          <w:ilvl w:val="0"/>
          <w:numId w:val="3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frammentario gli aspetti anche fondamentali dei temi trattati;</w:t>
      </w:r>
    </w:p>
    <w:p w:rsidR="00000000" w:rsidDel="00000000" w:rsidP="00000000" w:rsidRDefault="00000000" w:rsidRPr="00000000" w14:paraId="00000258">
      <w:pPr>
        <w:widowControl w:val="1"/>
        <w:numPr>
          <w:ilvl w:val="0"/>
          <w:numId w:val="3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Presenta carenze di rilievo nella gestione di applicazioni fondamentali;</w:t>
      </w:r>
    </w:p>
    <w:p w:rsidR="00000000" w:rsidDel="00000000" w:rsidP="00000000" w:rsidRDefault="00000000" w:rsidRPr="00000000" w14:paraId="00000259">
      <w:pPr>
        <w:widowControl w:val="1"/>
        <w:numPr>
          <w:ilvl w:val="0"/>
          <w:numId w:val="3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Presenta contraddizioni e carenze di rilievo nell’organizzazione di una risoluzione;</w:t>
      </w:r>
    </w:p>
    <w:p w:rsidR="00000000" w:rsidDel="00000000" w:rsidP="00000000" w:rsidRDefault="00000000" w:rsidRPr="00000000" w14:paraId="0000025A">
      <w:pPr>
        <w:widowControl w:val="1"/>
        <w:numPr>
          <w:ilvl w:val="0"/>
          <w:numId w:val="3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difficoltà e in modo disorganico.</w:t>
      </w:r>
    </w:p>
    <w:tbl>
      <w:tblPr>
        <w:tblStyle w:val="Table29"/>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5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DEL TUTTO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5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meno di 4</w:t>
            </w:r>
          </w:p>
        </w:tc>
      </w:tr>
    </w:tbl>
    <w:p w:rsidR="00000000" w:rsidDel="00000000" w:rsidP="00000000" w:rsidRDefault="00000000" w:rsidRPr="00000000" w14:paraId="0000025D">
      <w:pPr>
        <w:widowControl w:val="1"/>
        <w:numPr>
          <w:ilvl w:val="0"/>
          <w:numId w:val="31"/>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conosce nemmeno gli aspetti fondamentali dei temi trattati;</w:t>
      </w:r>
    </w:p>
    <w:p w:rsidR="00000000" w:rsidDel="00000000" w:rsidP="00000000" w:rsidRDefault="00000000" w:rsidRPr="00000000" w14:paraId="0000025E">
      <w:pPr>
        <w:widowControl w:val="1"/>
        <w:numPr>
          <w:ilvl w:val="0"/>
          <w:numId w:val="31"/>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dimostra di possedere strumenti applicativi;</w:t>
      </w:r>
    </w:p>
    <w:p w:rsidR="00000000" w:rsidDel="00000000" w:rsidP="00000000" w:rsidRDefault="00000000" w:rsidRPr="00000000" w14:paraId="0000025F">
      <w:pPr>
        <w:widowControl w:val="1"/>
        <w:numPr>
          <w:ilvl w:val="0"/>
          <w:numId w:val="31"/>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contestualizza il problema di cui non intravede alcuna strategia risolutiva;</w:t>
      </w:r>
    </w:p>
    <w:p w:rsidR="00000000" w:rsidDel="00000000" w:rsidP="00000000" w:rsidRDefault="00000000" w:rsidRPr="00000000" w14:paraId="00000260">
      <w:pPr>
        <w:widowControl w:val="1"/>
        <w:numPr>
          <w:ilvl w:val="0"/>
          <w:numId w:val="31"/>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gravissime carenze espositive.</w:t>
      </w:r>
    </w:p>
    <w:p w:rsidR="00000000" w:rsidDel="00000000" w:rsidP="00000000" w:rsidRDefault="00000000" w:rsidRPr="00000000" w14:paraId="00000261">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62">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63">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64">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SCIENZE NATURALI</w:t>
      </w:r>
    </w:p>
    <w:p w:rsidR="00000000" w:rsidDel="00000000" w:rsidP="00000000" w:rsidRDefault="00000000" w:rsidRPr="00000000" w14:paraId="00000265">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Indicatori</w:t>
      </w:r>
    </w:p>
    <w:p w:rsidR="00000000" w:rsidDel="00000000" w:rsidP="00000000" w:rsidRDefault="00000000" w:rsidRPr="00000000" w14:paraId="00000266">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Acquisizione delle conoscenze</w:t>
      </w:r>
    </w:p>
    <w:p w:rsidR="00000000" w:rsidDel="00000000" w:rsidP="00000000" w:rsidRDefault="00000000" w:rsidRPr="00000000" w14:paraId="00000267">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Consapevolezza delle conoscenze</w:t>
      </w:r>
    </w:p>
    <w:p w:rsidR="00000000" w:rsidDel="00000000" w:rsidP="00000000" w:rsidRDefault="00000000" w:rsidRPr="00000000" w14:paraId="00000268">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elaborazione</w:t>
      </w:r>
    </w:p>
    <w:p w:rsidR="00000000" w:rsidDel="00000000" w:rsidP="00000000" w:rsidRDefault="00000000" w:rsidRPr="00000000" w14:paraId="00000269">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Abilità espositiva</w:t>
      </w:r>
    </w:p>
    <w:p w:rsidR="00000000" w:rsidDel="00000000" w:rsidP="00000000" w:rsidRDefault="00000000" w:rsidRPr="00000000" w14:paraId="0000026A">
      <w:pPr>
        <w:widowControl w:val="1"/>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6B">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Criteri di misurazione (descrittori)</w:t>
      </w:r>
    </w:p>
    <w:p w:rsidR="00000000" w:rsidDel="00000000" w:rsidP="00000000" w:rsidRDefault="00000000" w:rsidRPr="00000000" w14:paraId="0000026C">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b w:val="1"/>
          <w:sz w:val="22"/>
          <w:szCs w:val="22"/>
        </w:rPr>
      </w:pPr>
      <w:r w:rsidDel="00000000" w:rsidR="00000000" w:rsidRPr="00000000">
        <w:rPr>
          <w:rtl w:val="0"/>
        </w:rPr>
      </w:r>
    </w:p>
    <w:tbl>
      <w:tblPr>
        <w:tblStyle w:val="Table30"/>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6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OTTIMO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6E">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9-10</w:t>
            </w:r>
          </w:p>
        </w:tc>
      </w:tr>
    </w:tbl>
    <w:p w:rsidR="00000000" w:rsidDel="00000000" w:rsidP="00000000" w:rsidRDefault="00000000" w:rsidRPr="00000000" w14:paraId="0000026F">
      <w:pPr>
        <w:widowControl w:val="1"/>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Evidenzia una preparazione approfondita e organica;</w:t>
      </w:r>
    </w:p>
    <w:p w:rsidR="00000000" w:rsidDel="00000000" w:rsidP="00000000" w:rsidRDefault="00000000" w:rsidRPr="00000000" w14:paraId="00000270">
      <w:pPr>
        <w:widowControl w:val="1"/>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Dimostra autonomia di giudizio e operativa;</w:t>
      </w:r>
    </w:p>
    <w:p w:rsidR="00000000" w:rsidDel="00000000" w:rsidP="00000000" w:rsidRDefault="00000000" w:rsidRPr="00000000" w14:paraId="00000271">
      <w:pPr>
        <w:widowControl w:val="1"/>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Rielabora con originalità le conoscenze;</w:t>
      </w:r>
    </w:p>
    <w:p w:rsidR="00000000" w:rsidDel="00000000" w:rsidP="00000000" w:rsidRDefault="00000000" w:rsidRPr="00000000" w14:paraId="00000272">
      <w:pPr>
        <w:widowControl w:val="1"/>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rigore, fluidità, ricchezza e piena padronanza lessicale.</w:t>
      </w:r>
    </w:p>
    <w:tbl>
      <w:tblPr>
        <w:tblStyle w:val="Table31"/>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7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BUONO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74">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8</w:t>
            </w:r>
          </w:p>
        </w:tc>
      </w:tr>
    </w:tbl>
    <w:p w:rsidR="00000000" w:rsidDel="00000000" w:rsidP="00000000" w:rsidRDefault="00000000" w:rsidRPr="00000000" w14:paraId="00000275">
      <w:pPr>
        <w:widowControl w:val="1"/>
        <w:numPr>
          <w:ilvl w:val="0"/>
          <w:numId w:val="4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completo e articolato la disciplina;</w:t>
      </w:r>
    </w:p>
    <w:p w:rsidR="00000000" w:rsidDel="00000000" w:rsidP="00000000" w:rsidRDefault="00000000" w:rsidRPr="00000000" w14:paraId="00000276">
      <w:pPr>
        <w:widowControl w:val="1"/>
        <w:numPr>
          <w:ilvl w:val="0"/>
          <w:numId w:val="4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Padroneggia pienamente i contenuti;</w:t>
      </w:r>
    </w:p>
    <w:p w:rsidR="00000000" w:rsidDel="00000000" w:rsidP="00000000" w:rsidRDefault="00000000" w:rsidRPr="00000000" w14:paraId="00000277">
      <w:pPr>
        <w:widowControl w:val="1"/>
        <w:numPr>
          <w:ilvl w:val="0"/>
          <w:numId w:val="4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Rielabora  autonomamente le conoscenze;</w:t>
      </w:r>
    </w:p>
    <w:p w:rsidR="00000000" w:rsidDel="00000000" w:rsidP="00000000" w:rsidRDefault="00000000" w:rsidRPr="00000000" w14:paraId="00000278">
      <w:pPr>
        <w:widowControl w:val="1"/>
        <w:numPr>
          <w:ilvl w:val="0"/>
          <w:numId w:val="4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in maniera efficace e personale utilizzando un lessico ampio.</w:t>
      </w:r>
    </w:p>
    <w:tbl>
      <w:tblPr>
        <w:tblStyle w:val="Table32"/>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7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DISCRETO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7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7</w:t>
            </w:r>
          </w:p>
        </w:tc>
      </w:tr>
    </w:tbl>
    <w:p w:rsidR="00000000" w:rsidDel="00000000" w:rsidP="00000000" w:rsidRDefault="00000000" w:rsidRPr="00000000" w14:paraId="0000027B">
      <w:pPr>
        <w:widowControl w:val="1"/>
        <w:numPr>
          <w:ilvl w:val="0"/>
          <w:numId w:val="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argomenti di studio;</w:t>
      </w:r>
    </w:p>
    <w:p w:rsidR="00000000" w:rsidDel="00000000" w:rsidP="00000000" w:rsidRDefault="00000000" w:rsidRPr="00000000" w14:paraId="0000027C">
      <w:pPr>
        <w:widowControl w:val="1"/>
        <w:numPr>
          <w:ilvl w:val="0"/>
          <w:numId w:val="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consapevolezza dei contenuti, che ripropone con sicurezza;</w:t>
      </w:r>
    </w:p>
    <w:p w:rsidR="00000000" w:rsidDel="00000000" w:rsidP="00000000" w:rsidRDefault="00000000" w:rsidRPr="00000000" w14:paraId="0000027D">
      <w:pPr>
        <w:widowControl w:val="1"/>
        <w:numPr>
          <w:ilvl w:val="0"/>
          <w:numId w:val="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Applica autonomamente le conoscenze, che elabora in modo semplice;</w:t>
      </w:r>
    </w:p>
    <w:p w:rsidR="00000000" w:rsidDel="00000000" w:rsidP="00000000" w:rsidRDefault="00000000" w:rsidRPr="00000000" w14:paraId="0000027E">
      <w:pPr>
        <w:widowControl w:val="1"/>
        <w:numPr>
          <w:ilvl w:val="0"/>
          <w:numId w:val="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in maniera corretta e ordinata, denotando competenza lessicale.</w:t>
      </w:r>
    </w:p>
    <w:tbl>
      <w:tblPr>
        <w:tblStyle w:val="Table33"/>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7F">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80">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6</w:t>
            </w:r>
          </w:p>
        </w:tc>
      </w:tr>
    </w:tbl>
    <w:p w:rsidR="00000000" w:rsidDel="00000000" w:rsidP="00000000" w:rsidRDefault="00000000" w:rsidRPr="00000000" w14:paraId="00000281">
      <w:pPr>
        <w:widowControl w:val="1"/>
        <w:numPr>
          <w:ilvl w:val="0"/>
          <w:numId w:val="2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aspetti fondamentali dei temi trattati;</w:t>
      </w:r>
    </w:p>
    <w:p w:rsidR="00000000" w:rsidDel="00000000" w:rsidP="00000000" w:rsidRDefault="00000000" w:rsidRPr="00000000" w14:paraId="00000282">
      <w:pPr>
        <w:widowControl w:val="1"/>
        <w:numPr>
          <w:ilvl w:val="0"/>
          <w:numId w:val="2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consapevolezza dei contenuti, che ripropone in modo semplice;</w:t>
      </w:r>
    </w:p>
    <w:p w:rsidR="00000000" w:rsidDel="00000000" w:rsidP="00000000" w:rsidRDefault="00000000" w:rsidRPr="00000000" w14:paraId="00000283">
      <w:pPr>
        <w:widowControl w:val="1"/>
        <w:numPr>
          <w:ilvl w:val="0"/>
          <w:numId w:val="2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Guidato, riesce ad applicare le conoscenze di cui è in possesso;</w:t>
      </w:r>
    </w:p>
    <w:p w:rsidR="00000000" w:rsidDel="00000000" w:rsidP="00000000" w:rsidRDefault="00000000" w:rsidRPr="00000000" w14:paraId="00000284">
      <w:pPr>
        <w:widowControl w:val="1"/>
        <w:numPr>
          <w:ilvl w:val="0"/>
          <w:numId w:val="2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ordine e utilizza un lessico essenziale.</w:t>
      </w:r>
    </w:p>
    <w:tbl>
      <w:tblPr>
        <w:tblStyle w:val="Table34"/>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8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8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5</w:t>
            </w:r>
          </w:p>
        </w:tc>
      </w:tr>
    </w:tbl>
    <w:p w:rsidR="00000000" w:rsidDel="00000000" w:rsidP="00000000" w:rsidRDefault="00000000" w:rsidRPr="00000000" w14:paraId="00000287">
      <w:pPr>
        <w:widowControl w:val="1"/>
        <w:numPr>
          <w:ilvl w:val="0"/>
          <w:numId w:val="4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incompleto gli aspetti fondamentali dei temi trattati;</w:t>
      </w:r>
    </w:p>
    <w:p w:rsidR="00000000" w:rsidDel="00000000" w:rsidP="00000000" w:rsidRDefault="00000000" w:rsidRPr="00000000" w14:paraId="00000288">
      <w:pPr>
        <w:widowControl w:val="1"/>
        <w:numPr>
          <w:ilvl w:val="0"/>
          <w:numId w:val="4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acquisito meccanicamente i contenuti, che ripropone in maniera acritica;</w:t>
      </w:r>
    </w:p>
    <w:p w:rsidR="00000000" w:rsidDel="00000000" w:rsidP="00000000" w:rsidRDefault="00000000" w:rsidRPr="00000000" w14:paraId="00000289">
      <w:pPr>
        <w:widowControl w:val="1"/>
        <w:numPr>
          <w:ilvl w:val="0"/>
          <w:numId w:val="4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difficoltà nell'applicare ed elaborare le conoscenze;</w:t>
      </w:r>
    </w:p>
    <w:p w:rsidR="00000000" w:rsidDel="00000000" w:rsidP="00000000" w:rsidRDefault="00000000" w:rsidRPr="00000000" w14:paraId="0000028A">
      <w:pPr>
        <w:widowControl w:val="1"/>
        <w:numPr>
          <w:ilvl w:val="0"/>
          <w:numId w:val="45"/>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incertezze sia sul piano logico che su quello lessicale.</w:t>
      </w:r>
    </w:p>
    <w:tbl>
      <w:tblPr>
        <w:tblStyle w:val="Table35"/>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8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GRAVEMENTE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8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4</w:t>
            </w:r>
          </w:p>
        </w:tc>
      </w:tr>
    </w:tbl>
    <w:p w:rsidR="00000000" w:rsidDel="00000000" w:rsidP="00000000" w:rsidRDefault="00000000" w:rsidRPr="00000000" w14:paraId="0000028D">
      <w:pPr>
        <w:widowControl w:val="1"/>
        <w:numPr>
          <w:ilvl w:val="0"/>
          <w:numId w:val="2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frammentario gli aspetti anche fondamentali dei temi trattati;</w:t>
      </w:r>
    </w:p>
    <w:p w:rsidR="00000000" w:rsidDel="00000000" w:rsidP="00000000" w:rsidRDefault="00000000" w:rsidRPr="00000000" w14:paraId="0000028E">
      <w:pPr>
        <w:widowControl w:val="1"/>
        <w:numPr>
          <w:ilvl w:val="0"/>
          <w:numId w:val="2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acquisito in maniera meccanica e superficiale i contenuti;</w:t>
      </w:r>
    </w:p>
    <w:p w:rsidR="00000000" w:rsidDel="00000000" w:rsidP="00000000" w:rsidRDefault="00000000" w:rsidRPr="00000000" w14:paraId="0000028F">
      <w:pPr>
        <w:widowControl w:val="1"/>
        <w:numPr>
          <w:ilvl w:val="0"/>
          <w:numId w:val="2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Presenta carenze di rilievo nell'applicazione e nell'elaborazione;</w:t>
      </w:r>
    </w:p>
    <w:p w:rsidR="00000000" w:rsidDel="00000000" w:rsidP="00000000" w:rsidRDefault="00000000" w:rsidRPr="00000000" w14:paraId="00000290">
      <w:pPr>
        <w:widowControl w:val="1"/>
        <w:numPr>
          <w:ilvl w:val="0"/>
          <w:numId w:val="2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difficoltà e in modo disorganico.</w:t>
      </w:r>
    </w:p>
    <w:tbl>
      <w:tblPr>
        <w:tblStyle w:val="Table36"/>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91">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DEL TUTTO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92">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meno di 4</w:t>
            </w:r>
          </w:p>
        </w:tc>
      </w:tr>
    </w:tbl>
    <w:p w:rsidR="00000000" w:rsidDel="00000000" w:rsidP="00000000" w:rsidRDefault="00000000" w:rsidRPr="00000000" w14:paraId="00000293">
      <w:pPr>
        <w:widowControl w:val="1"/>
        <w:numPr>
          <w:ilvl w:val="0"/>
          <w:numId w:val="2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conosce nemmeno gli aspetti fondamentali dei temi trattati;</w:t>
      </w:r>
    </w:p>
    <w:p w:rsidR="00000000" w:rsidDel="00000000" w:rsidP="00000000" w:rsidRDefault="00000000" w:rsidRPr="00000000" w14:paraId="00000294">
      <w:pPr>
        <w:widowControl w:val="1"/>
        <w:numPr>
          <w:ilvl w:val="0"/>
          <w:numId w:val="2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notevoli difficoltà nell'acquisire contenuti anche semplici;</w:t>
      </w:r>
    </w:p>
    <w:p w:rsidR="00000000" w:rsidDel="00000000" w:rsidP="00000000" w:rsidRDefault="00000000" w:rsidRPr="00000000" w14:paraId="00000295">
      <w:pPr>
        <w:widowControl w:val="1"/>
        <w:numPr>
          <w:ilvl w:val="0"/>
          <w:numId w:val="2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ha evidenziato capacità di applicazione ed elaborazione</w:t>
      </w:r>
    </w:p>
    <w:p w:rsidR="00000000" w:rsidDel="00000000" w:rsidP="00000000" w:rsidRDefault="00000000" w:rsidRPr="00000000" w14:paraId="00000296">
      <w:pPr>
        <w:widowControl w:val="1"/>
        <w:numPr>
          <w:ilvl w:val="0"/>
          <w:numId w:val="2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gravissime carenze espositive.</w:t>
      </w:r>
    </w:p>
    <w:p w:rsidR="00000000" w:rsidDel="00000000" w:rsidP="00000000" w:rsidRDefault="00000000" w:rsidRPr="00000000" w14:paraId="00000297">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98">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99">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9A">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9B">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9C">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9D">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DISEGNO E STORIA DELL’ARTE</w:t>
      </w:r>
    </w:p>
    <w:p w:rsidR="00000000" w:rsidDel="00000000" w:rsidP="00000000" w:rsidRDefault="00000000" w:rsidRPr="00000000" w14:paraId="0000029E">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9F">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Indicatori</w:t>
      </w:r>
    </w:p>
    <w:p w:rsidR="00000000" w:rsidDel="00000000" w:rsidP="00000000" w:rsidRDefault="00000000" w:rsidRPr="00000000" w14:paraId="000002A0">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Acquisizione delle conoscenze</w:t>
      </w:r>
    </w:p>
    <w:p w:rsidR="00000000" w:rsidDel="00000000" w:rsidP="00000000" w:rsidRDefault="00000000" w:rsidRPr="00000000" w14:paraId="000002A1">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Consapevolezza delle conoscenze</w:t>
      </w:r>
    </w:p>
    <w:p w:rsidR="00000000" w:rsidDel="00000000" w:rsidP="00000000" w:rsidRDefault="00000000" w:rsidRPr="00000000" w14:paraId="000002A2">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elaborazione grafica</w:t>
      </w:r>
    </w:p>
    <w:p w:rsidR="00000000" w:rsidDel="00000000" w:rsidP="00000000" w:rsidRDefault="00000000" w:rsidRPr="00000000" w14:paraId="000002A3">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Abilità espositiva e aderenza ai contenuti</w:t>
      </w:r>
    </w:p>
    <w:p w:rsidR="00000000" w:rsidDel="00000000" w:rsidP="00000000" w:rsidRDefault="00000000" w:rsidRPr="00000000" w14:paraId="000002A4">
      <w:pPr>
        <w:widowControl w:val="1"/>
        <w:pBdr>
          <w:top w:space="0" w:sz="0" w:val="nil"/>
          <w:left w:space="0" w:sz="0" w:val="nil"/>
          <w:bottom w:space="0" w:sz="0" w:val="nil"/>
          <w:right w:space="0" w:sz="0" w:val="nil"/>
          <w:between w:space="0" w:sz="0" w:val="nil"/>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A5">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Criteri di misurazione (descrittori)</w:t>
      </w:r>
    </w:p>
    <w:tbl>
      <w:tblPr>
        <w:tblStyle w:val="Table37"/>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A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OTTIMO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A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9-10</w:t>
            </w:r>
          </w:p>
        </w:tc>
      </w:tr>
    </w:tbl>
    <w:p w:rsidR="00000000" w:rsidDel="00000000" w:rsidP="00000000" w:rsidRDefault="00000000" w:rsidRPr="00000000" w14:paraId="000002A8">
      <w:pPr>
        <w:widowControl w:val="1"/>
        <w:numPr>
          <w:ilvl w:val="0"/>
          <w:numId w:val="1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Conoscenza e contestualizzazione dei contenuti specifici;</w:t>
      </w:r>
    </w:p>
    <w:p w:rsidR="00000000" w:rsidDel="00000000" w:rsidP="00000000" w:rsidRDefault="00000000" w:rsidRPr="00000000" w14:paraId="000002A9">
      <w:pPr>
        <w:widowControl w:val="1"/>
        <w:numPr>
          <w:ilvl w:val="0"/>
          <w:numId w:val="17"/>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esprimersi a più livelli in modo appropriato;</w:t>
      </w:r>
    </w:p>
    <w:p w:rsidR="00000000" w:rsidDel="00000000" w:rsidP="00000000" w:rsidRDefault="00000000" w:rsidRPr="00000000" w14:paraId="000002AA">
      <w:pPr>
        <w:widowControl w:val="1"/>
        <w:numPr>
          <w:ilvl w:val="0"/>
          <w:numId w:val="1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analisi e correttezza sotto l’aspetto grafico con interventi personali;</w:t>
      </w:r>
    </w:p>
    <w:p w:rsidR="00000000" w:rsidDel="00000000" w:rsidP="00000000" w:rsidRDefault="00000000" w:rsidRPr="00000000" w14:paraId="000002AB">
      <w:pPr>
        <w:widowControl w:val="1"/>
        <w:numPr>
          <w:ilvl w:val="0"/>
          <w:numId w:val="1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analisi e autonoma rielaborazione dei contenuti.</w:t>
      </w:r>
    </w:p>
    <w:tbl>
      <w:tblPr>
        <w:tblStyle w:val="Table38"/>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A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BUONO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A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8</w:t>
            </w:r>
          </w:p>
        </w:tc>
      </w:tr>
    </w:tbl>
    <w:p w:rsidR="00000000" w:rsidDel="00000000" w:rsidP="00000000" w:rsidRDefault="00000000" w:rsidRPr="00000000" w14:paraId="000002AE">
      <w:pPr>
        <w:widowControl w:val="1"/>
        <w:numPr>
          <w:ilvl w:val="0"/>
          <w:numId w:val="36"/>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Conoscenza dei contenuti specifici;</w:t>
      </w:r>
    </w:p>
    <w:p w:rsidR="00000000" w:rsidDel="00000000" w:rsidP="00000000" w:rsidRDefault="00000000" w:rsidRPr="00000000" w14:paraId="000002AF">
      <w:pPr>
        <w:widowControl w:val="1"/>
        <w:numPr>
          <w:ilvl w:val="0"/>
          <w:numId w:val="36"/>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esprimersi con i codici specifici della disciplina;</w:t>
      </w:r>
    </w:p>
    <w:p w:rsidR="00000000" w:rsidDel="00000000" w:rsidP="00000000" w:rsidRDefault="00000000" w:rsidRPr="00000000" w14:paraId="000002B0">
      <w:pPr>
        <w:widowControl w:val="1"/>
        <w:numPr>
          <w:ilvl w:val="0"/>
          <w:numId w:val="3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Precisione nella esecuzione grafica, ordine nella impaginazione e omogeneità di segno;</w:t>
      </w:r>
    </w:p>
    <w:p w:rsidR="00000000" w:rsidDel="00000000" w:rsidP="00000000" w:rsidRDefault="00000000" w:rsidRPr="00000000" w14:paraId="000002B1">
      <w:pPr>
        <w:widowControl w:val="1"/>
        <w:numPr>
          <w:ilvl w:val="0"/>
          <w:numId w:val="36"/>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analisi corretta rielaborazione logica.</w:t>
      </w:r>
    </w:p>
    <w:tbl>
      <w:tblPr>
        <w:tblStyle w:val="Table39"/>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B2">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DISCRETO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B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7</w:t>
            </w:r>
          </w:p>
        </w:tc>
      </w:tr>
    </w:tbl>
    <w:p w:rsidR="00000000" w:rsidDel="00000000" w:rsidP="00000000" w:rsidRDefault="00000000" w:rsidRPr="00000000" w14:paraId="000002B4">
      <w:pPr>
        <w:widowControl w:val="1"/>
        <w:numPr>
          <w:ilvl w:val="0"/>
          <w:numId w:val="1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Conoscenza essenziale dei contenuti;</w:t>
      </w:r>
    </w:p>
    <w:p w:rsidR="00000000" w:rsidDel="00000000" w:rsidP="00000000" w:rsidRDefault="00000000" w:rsidRPr="00000000" w14:paraId="000002B5">
      <w:pPr>
        <w:widowControl w:val="1"/>
        <w:numPr>
          <w:ilvl w:val="0"/>
          <w:numId w:val="1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realizzare elaborati secondo un corretto procedimento;</w:t>
      </w:r>
    </w:p>
    <w:p w:rsidR="00000000" w:rsidDel="00000000" w:rsidP="00000000" w:rsidRDefault="00000000" w:rsidRPr="00000000" w14:paraId="000002B6">
      <w:pPr>
        <w:widowControl w:val="1"/>
        <w:numPr>
          <w:ilvl w:val="0"/>
          <w:numId w:val="12"/>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mantenere cura e ordine negli elaborati;</w:t>
      </w:r>
    </w:p>
    <w:p w:rsidR="00000000" w:rsidDel="00000000" w:rsidP="00000000" w:rsidRDefault="00000000" w:rsidRPr="00000000" w14:paraId="000002B7">
      <w:pPr>
        <w:widowControl w:val="1"/>
        <w:numPr>
          <w:ilvl w:val="0"/>
          <w:numId w:val="1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analisi correlando con linearità i dati acquisiti.</w:t>
      </w:r>
    </w:p>
    <w:tbl>
      <w:tblPr>
        <w:tblStyle w:val="Table40"/>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B8">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B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6</w:t>
            </w:r>
          </w:p>
        </w:tc>
      </w:tr>
    </w:tbl>
    <w:p w:rsidR="00000000" w:rsidDel="00000000" w:rsidP="00000000" w:rsidRDefault="00000000" w:rsidRPr="00000000" w14:paraId="000002BA">
      <w:pPr>
        <w:widowControl w:val="1"/>
        <w:numPr>
          <w:ilvl w:val="0"/>
          <w:numId w:val="42"/>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Conoscenza dei contenuti minimi;</w:t>
      </w:r>
    </w:p>
    <w:p w:rsidR="00000000" w:rsidDel="00000000" w:rsidP="00000000" w:rsidRDefault="00000000" w:rsidRPr="00000000" w14:paraId="000002BB">
      <w:pPr>
        <w:widowControl w:val="1"/>
        <w:numPr>
          <w:ilvl w:val="0"/>
          <w:numId w:val="42"/>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realizzare elaborati anche se con qualche incertezza;</w:t>
      </w:r>
    </w:p>
    <w:p w:rsidR="00000000" w:rsidDel="00000000" w:rsidP="00000000" w:rsidRDefault="00000000" w:rsidRPr="00000000" w14:paraId="000002BC">
      <w:pPr>
        <w:widowControl w:val="1"/>
        <w:numPr>
          <w:ilvl w:val="0"/>
          <w:numId w:val="42"/>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elaborazione grafica anche se in modo disordinato;</w:t>
      </w:r>
    </w:p>
    <w:p w:rsidR="00000000" w:rsidDel="00000000" w:rsidP="00000000" w:rsidRDefault="00000000" w:rsidRPr="00000000" w14:paraId="000002BD">
      <w:pPr>
        <w:widowControl w:val="1"/>
        <w:numPr>
          <w:ilvl w:val="0"/>
          <w:numId w:val="42"/>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ordine e lessico essenziale.</w:t>
      </w:r>
    </w:p>
    <w:tbl>
      <w:tblPr>
        <w:tblStyle w:val="Table41"/>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BE">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BF">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5</w:t>
            </w:r>
          </w:p>
        </w:tc>
      </w:tr>
    </w:tbl>
    <w:p w:rsidR="00000000" w:rsidDel="00000000" w:rsidP="00000000" w:rsidRDefault="00000000" w:rsidRPr="00000000" w14:paraId="000002C0">
      <w:pPr>
        <w:widowControl w:val="1"/>
        <w:numPr>
          <w:ilvl w:val="0"/>
          <w:numId w:val="44"/>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Conoscenza frammentaria dei contenuti;</w:t>
      </w:r>
    </w:p>
    <w:p w:rsidR="00000000" w:rsidDel="00000000" w:rsidP="00000000" w:rsidRDefault="00000000" w:rsidRPr="00000000" w14:paraId="000002C1">
      <w:pPr>
        <w:widowControl w:val="1"/>
        <w:numPr>
          <w:ilvl w:val="0"/>
          <w:numId w:val="4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Risoluzione parziale dell’elaborato;</w:t>
      </w:r>
    </w:p>
    <w:p w:rsidR="00000000" w:rsidDel="00000000" w:rsidP="00000000" w:rsidRDefault="00000000" w:rsidRPr="00000000" w14:paraId="000002C2">
      <w:pPr>
        <w:widowControl w:val="1"/>
        <w:numPr>
          <w:ilvl w:val="0"/>
          <w:numId w:val="44"/>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Disordine diffuso in un elaborato incompleto;</w:t>
      </w:r>
    </w:p>
    <w:p w:rsidR="00000000" w:rsidDel="00000000" w:rsidP="00000000" w:rsidRDefault="00000000" w:rsidRPr="00000000" w14:paraId="000002C3">
      <w:pPr>
        <w:widowControl w:val="1"/>
        <w:numPr>
          <w:ilvl w:val="0"/>
          <w:numId w:val="44"/>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incertezze sul piano logico e su quello lessicale.</w:t>
      </w:r>
    </w:p>
    <w:tbl>
      <w:tblPr>
        <w:tblStyle w:val="Table42"/>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C4">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GRAVEMENTE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C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4</w:t>
            </w:r>
          </w:p>
        </w:tc>
      </w:tr>
    </w:tbl>
    <w:p w:rsidR="00000000" w:rsidDel="00000000" w:rsidP="00000000" w:rsidRDefault="00000000" w:rsidRPr="00000000" w14:paraId="000002C6">
      <w:pPr>
        <w:widowControl w:val="1"/>
        <w:numPr>
          <w:ilvl w:val="0"/>
          <w:numId w:val="37"/>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Conoscenza confusa dei contenuti;</w:t>
      </w:r>
    </w:p>
    <w:p w:rsidR="00000000" w:rsidDel="00000000" w:rsidP="00000000" w:rsidRDefault="00000000" w:rsidRPr="00000000" w14:paraId="000002C7">
      <w:pPr>
        <w:widowControl w:val="1"/>
        <w:numPr>
          <w:ilvl w:val="0"/>
          <w:numId w:val="37"/>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Gravi di errori nella comprensione del problema;</w:t>
      </w:r>
    </w:p>
    <w:p w:rsidR="00000000" w:rsidDel="00000000" w:rsidP="00000000" w:rsidRDefault="00000000" w:rsidRPr="00000000" w14:paraId="000002C8">
      <w:pPr>
        <w:widowControl w:val="1"/>
        <w:numPr>
          <w:ilvl w:val="0"/>
          <w:numId w:val="3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Disordine diffuso con significative scorrettezze grafiche;</w:t>
      </w:r>
    </w:p>
    <w:p w:rsidR="00000000" w:rsidDel="00000000" w:rsidP="00000000" w:rsidRDefault="00000000" w:rsidRPr="00000000" w14:paraId="000002C9">
      <w:pPr>
        <w:widowControl w:val="1"/>
        <w:numPr>
          <w:ilvl w:val="0"/>
          <w:numId w:val="37"/>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Conoscenze frammentarie e carenza espositiva.</w:t>
      </w:r>
    </w:p>
    <w:tbl>
      <w:tblPr>
        <w:tblStyle w:val="Table43"/>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C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DEL TUTTO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C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meno di 4</w:t>
            </w:r>
          </w:p>
        </w:tc>
      </w:tr>
    </w:tbl>
    <w:p w:rsidR="00000000" w:rsidDel="00000000" w:rsidP="00000000" w:rsidRDefault="00000000" w:rsidRPr="00000000" w14:paraId="000002CC">
      <w:pPr>
        <w:widowControl w:val="1"/>
        <w:numPr>
          <w:ilvl w:val="0"/>
          <w:numId w:val="50"/>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Grave frammentarietà delle conoscenze;</w:t>
      </w:r>
    </w:p>
    <w:p w:rsidR="00000000" w:rsidDel="00000000" w:rsidP="00000000" w:rsidRDefault="00000000" w:rsidRPr="00000000" w14:paraId="000002CD">
      <w:pPr>
        <w:widowControl w:val="1"/>
        <w:numPr>
          <w:ilvl w:val="0"/>
          <w:numId w:val="50"/>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Incapacità di riconoscere i dati</w:t>
      </w:r>
    </w:p>
    <w:p w:rsidR="00000000" w:rsidDel="00000000" w:rsidP="00000000" w:rsidRDefault="00000000" w:rsidRPr="00000000" w14:paraId="000002CE">
      <w:pPr>
        <w:widowControl w:val="1"/>
        <w:numPr>
          <w:ilvl w:val="0"/>
          <w:numId w:val="50"/>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Gravi scorrettezze e assenza di elaborazione grafica;</w:t>
      </w:r>
    </w:p>
    <w:p w:rsidR="00000000" w:rsidDel="00000000" w:rsidP="00000000" w:rsidRDefault="00000000" w:rsidRPr="00000000" w14:paraId="000002CF">
      <w:pPr>
        <w:widowControl w:val="1"/>
        <w:numPr>
          <w:ilvl w:val="0"/>
          <w:numId w:val="50"/>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conosce gli elementi fondamentali della disciplina.</w:t>
      </w:r>
    </w:p>
    <w:p w:rsidR="00000000" w:rsidDel="00000000" w:rsidP="00000000" w:rsidRDefault="00000000" w:rsidRPr="00000000" w14:paraId="000002D0">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1">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2">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D3">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4">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5">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6">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SCIENZE MOTORIE E SPORTIVE</w:t>
      </w:r>
    </w:p>
    <w:p w:rsidR="00000000" w:rsidDel="00000000" w:rsidP="00000000" w:rsidRDefault="00000000" w:rsidRPr="00000000" w14:paraId="000002D7">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Indicatori</w:t>
      </w:r>
    </w:p>
    <w:p w:rsidR="00000000" w:rsidDel="00000000" w:rsidP="00000000" w:rsidRDefault="00000000" w:rsidRPr="00000000" w14:paraId="000002D8">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condizionali e/o coordinative</w:t>
      </w:r>
    </w:p>
    <w:p w:rsidR="00000000" w:rsidDel="00000000" w:rsidP="00000000" w:rsidRDefault="00000000" w:rsidRPr="00000000" w14:paraId="000002D9">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Interesse e partecipazione</w:t>
      </w:r>
    </w:p>
    <w:p w:rsidR="00000000" w:rsidDel="00000000" w:rsidP="00000000" w:rsidRDefault="00000000" w:rsidRPr="00000000" w14:paraId="000002DA">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Acquisizione tecnico-tattica del gesto</w:t>
      </w:r>
    </w:p>
    <w:p w:rsidR="00000000" w:rsidDel="00000000" w:rsidP="00000000" w:rsidRDefault="00000000" w:rsidRPr="00000000" w14:paraId="000002DB">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C">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Criteri di misurazione (descrittori)</w:t>
      </w:r>
    </w:p>
    <w:tbl>
      <w:tblPr>
        <w:tblStyle w:val="Table44"/>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D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OTTIMO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DE">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9-10</w:t>
            </w:r>
          </w:p>
        </w:tc>
      </w:tr>
    </w:tbl>
    <w:p w:rsidR="00000000" w:rsidDel="00000000" w:rsidP="00000000" w:rsidRDefault="00000000" w:rsidRPr="00000000" w14:paraId="000002DF">
      <w:pPr>
        <w:widowControl w:val="1"/>
        <w:numPr>
          <w:ilvl w:val="0"/>
          <w:numId w:val="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eccellenti o ottime;</w:t>
      </w:r>
    </w:p>
    <w:p w:rsidR="00000000" w:rsidDel="00000000" w:rsidP="00000000" w:rsidRDefault="00000000" w:rsidRPr="00000000" w14:paraId="000002E0">
      <w:pPr>
        <w:widowControl w:val="1"/>
        <w:numPr>
          <w:ilvl w:val="0"/>
          <w:numId w:val="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Partecipazione attiva e costruttiva, interesse vivace;</w:t>
      </w:r>
    </w:p>
    <w:p w:rsidR="00000000" w:rsidDel="00000000" w:rsidP="00000000" w:rsidRDefault="00000000" w:rsidRPr="00000000" w14:paraId="000002E1">
      <w:pPr>
        <w:widowControl w:val="1"/>
        <w:numPr>
          <w:ilvl w:val="0"/>
          <w:numId w:val="6"/>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Dimostra buone capacità di “transfert” e possiede un gesto motorio finalizzato ed efficace.</w:t>
      </w:r>
    </w:p>
    <w:tbl>
      <w:tblPr>
        <w:tblStyle w:val="Table45"/>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E2">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BUONO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E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8</w:t>
            </w:r>
          </w:p>
        </w:tc>
      </w:tr>
    </w:tbl>
    <w:p w:rsidR="00000000" w:rsidDel="00000000" w:rsidP="00000000" w:rsidRDefault="00000000" w:rsidRPr="00000000" w14:paraId="000002E4">
      <w:pPr>
        <w:widowControl w:val="1"/>
        <w:numPr>
          <w:ilvl w:val="0"/>
          <w:numId w:val="3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buone;</w:t>
      </w:r>
    </w:p>
    <w:p w:rsidR="00000000" w:rsidDel="00000000" w:rsidP="00000000" w:rsidRDefault="00000000" w:rsidRPr="00000000" w14:paraId="000002E5">
      <w:pPr>
        <w:widowControl w:val="1"/>
        <w:numPr>
          <w:ilvl w:val="0"/>
          <w:numId w:val="3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Partecipazione attiva, interesse costante;</w:t>
      </w:r>
    </w:p>
    <w:p w:rsidR="00000000" w:rsidDel="00000000" w:rsidP="00000000" w:rsidRDefault="00000000" w:rsidRPr="00000000" w14:paraId="000002E6">
      <w:pPr>
        <w:widowControl w:val="1"/>
        <w:numPr>
          <w:ilvl w:val="0"/>
          <w:numId w:val="33"/>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Dimostra una buona padronanza motoria che si esprime in un gesto corretto.</w:t>
      </w:r>
    </w:p>
    <w:tbl>
      <w:tblPr>
        <w:tblStyle w:val="Table46"/>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E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DISCRETO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E8">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7</w:t>
            </w:r>
          </w:p>
        </w:tc>
      </w:tr>
    </w:tbl>
    <w:p w:rsidR="00000000" w:rsidDel="00000000" w:rsidP="00000000" w:rsidRDefault="00000000" w:rsidRPr="00000000" w14:paraId="000002E9">
      <w:pPr>
        <w:widowControl w:val="1"/>
        <w:numPr>
          <w:ilvl w:val="0"/>
          <w:numId w:val="2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discrete;</w:t>
      </w:r>
    </w:p>
    <w:p w:rsidR="00000000" w:rsidDel="00000000" w:rsidP="00000000" w:rsidRDefault="00000000" w:rsidRPr="00000000" w14:paraId="000002EA">
      <w:pPr>
        <w:widowControl w:val="1"/>
        <w:numPr>
          <w:ilvl w:val="0"/>
          <w:numId w:val="2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Interesse e partecipazione discretamente attivi;</w:t>
      </w:r>
    </w:p>
    <w:p w:rsidR="00000000" w:rsidDel="00000000" w:rsidP="00000000" w:rsidRDefault="00000000" w:rsidRPr="00000000" w14:paraId="000002EB">
      <w:pPr>
        <w:widowControl w:val="1"/>
        <w:numPr>
          <w:ilvl w:val="0"/>
          <w:numId w:val="2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ampliato le sue conoscenze e le applica in modo essenziale.</w:t>
      </w:r>
    </w:p>
    <w:tbl>
      <w:tblPr>
        <w:tblStyle w:val="Table47"/>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E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E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6</w:t>
            </w:r>
          </w:p>
        </w:tc>
      </w:tr>
    </w:tbl>
    <w:p w:rsidR="00000000" w:rsidDel="00000000" w:rsidP="00000000" w:rsidRDefault="00000000" w:rsidRPr="00000000" w14:paraId="000002EE">
      <w:pPr>
        <w:widowControl w:val="1"/>
        <w:numPr>
          <w:ilvl w:val="0"/>
          <w:numId w:val="4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adeguate;</w:t>
      </w:r>
    </w:p>
    <w:p w:rsidR="00000000" w:rsidDel="00000000" w:rsidP="00000000" w:rsidRDefault="00000000" w:rsidRPr="00000000" w14:paraId="000002EF">
      <w:pPr>
        <w:widowControl w:val="1"/>
        <w:numPr>
          <w:ilvl w:val="0"/>
          <w:numId w:val="4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Interesse regolare e partecipazione non sempre adeguata;</w:t>
      </w:r>
    </w:p>
    <w:p w:rsidR="00000000" w:rsidDel="00000000" w:rsidP="00000000" w:rsidRDefault="00000000" w:rsidRPr="00000000" w14:paraId="000002F0">
      <w:pPr>
        <w:widowControl w:val="1"/>
        <w:numPr>
          <w:ilvl w:val="0"/>
          <w:numId w:val="48"/>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Possiede un bagaglio motorio ancora scarno ed utilizza meccanicamente le proprie capacità.</w:t>
      </w:r>
    </w:p>
    <w:tbl>
      <w:tblPr>
        <w:tblStyle w:val="Table48"/>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F1">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F2">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5</w:t>
            </w:r>
          </w:p>
        </w:tc>
      </w:tr>
    </w:tbl>
    <w:p w:rsidR="00000000" w:rsidDel="00000000" w:rsidP="00000000" w:rsidRDefault="00000000" w:rsidRPr="00000000" w14:paraId="000002F3">
      <w:pPr>
        <w:widowControl w:val="1"/>
        <w:numPr>
          <w:ilvl w:val="0"/>
          <w:numId w:val="3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non del tutto sufficienti;</w:t>
      </w:r>
    </w:p>
    <w:p w:rsidR="00000000" w:rsidDel="00000000" w:rsidP="00000000" w:rsidRDefault="00000000" w:rsidRPr="00000000" w14:paraId="000002F4">
      <w:pPr>
        <w:widowControl w:val="1"/>
        <w:numPr>
          <w:ilvl w:val="0"/>
          <w:numId w:val="3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Interesse discontinuo e partecipazione passiva o spesso inadeguata;</w:t>
      </w:r>
    </w:p>
    <w:p w:rsidR="00000000" w:rsidDel="00000000" w:rsidP="00000000" w:rsidRDefault="00000000" w:rsidRPr="00000000" w14:paraId="000002F5">
      <w:pPr>
        <w:widowControl w:val="1"/>
        <w:numPr>
          <w:ilvl w:val="0"/>
          <w:numId w:val="32"/>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Possiede un bagaglio motorio che non gli consente di affrontare adeguatamente le attività proposte.</w:t>
      </w:r>
    </w:p>
    <w:tbl>
      <w:tblPr>
        <w:tblStyle w:val="Table49"/>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F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GRAVEMENTE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F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4</w:t>
            </w:r>
          </w:p>
        </w:tc>
      </w:tr>
    </w:tbl>
    <w:p w:rsidR="00000000" w:rsidDel="00000000" w:rsidP="00000000" w:rsidRDefault="00000000" w:rsidRPr="00000000" w14:paraId="000002F8">
      <w:pPr>
        <w:widowControl w:val="1"/>
        <w:numPr>
          <w:ilvl w:val="0"/>
          <w:numId w:val="1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Capacità del tutto inadeguate;</w:t>
      </w:r>
    </w:p>
    <w:p w:rsidR="00000000" w:rsidDel="00000000" w:rsidP="00000000" w:rsidRDefault="00000000" w:rsidRPr="00000000" w14:paraId="000002F9">
      <w:pPr>
        <w:widowControl w:val="1"/>
        <w:numPr>
          <w:ilvl w:val="0"/>
          <w:numId w:val="1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Interesse scarso o assente; partecipazione non adeguata;</w:t>
      </w:r>
    </w:p>
    <w:p w:rsidR="00000000" w:rsidDel="00000000" w:rsidP="00000000" w:rsidRDefault="00000000" w:rsidRPr="00000000" w14:paraId="000002FA">
      <w:pPr>
        <w:widowControl w:val="1"/>
        <w:numPr>
          <w:ilvl w:val="0"/>
          <w:numId w:val="19"/>
        </w:numPr>
        <w:pBdr>
          <w:top w:space="0" w:sz="0" w:val="nil"/>
          <w:left w:space="0" w:sz="0" w:val="nil"/>
          <w:bottom w:space="0" w:sz="0" w:val="nil"/>
          <w:right w:space="0" w:sz="0" w:val="nil"/>
          <w:between w:space="0" w:sz="0" w:val="nil"/>
        </w:pBd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 conoscenze carenti precludono l’acquisizione del gesto motorio.</w:t>
      </w:r>
    </w:p>
    <w:tbl>
      <w:tblPr>
        <w:tblStyle w:val="Table50"/>
        <w:tblW w:w="9330.0" w:type="dxa"/>
        <w:jc w:val="left"/>
        <w:tblInd w:w="137.0" w:type="dxa"/>
        <w:tblLayout w:type="fixed"/>
        <w:tblLook w:val="0400"/>
      </w:tblPr>
      <w:tblGrid>
        <w:gridCol w:w="6379"/>
        <w:gridCol w:w="2951"/>
        <w:tblGridChange w:id="0">
          <w:tblGrid>
            <w:gridCol w:w="6379"/>
            <w:gridCol w:w="2951"/>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2F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DEL TUTTO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2F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meno di 4</w:t>
            </w:r>
          </w:p>
        </w:tc>
      </w:tr>
    </w:tbl>
    <w:p w:rsidR="00000000" w:rsidDel="00000000" w:rsidP="00000000" w:rsidRDefault="00000000" w:rsidRPr="00000000" w14:paraId="000002FD">
      <w:pPr>
        <w:widowControl w:val="1"/>
        <w:numPr>
          <w:ilvl w:val="0"/>
          <w:numId w:val="11"/>
        </w:numPr>
        <w:pBdr>
          <w:top w:space="0" w:sz="0" w:val="nil"/>
          <w:left w:space="0" w:sz="0" w:val="nil"/>
          <w:bottom w:space="0" w:sz="0" w:val="nil"/>
          <w:right w:space="0" w:sz="0" w:val="nil"/>
          <w:between w:space="0" w:sz="0" w:val="nil"/>
        </w:pBdr>
        <w:ind w:left="1068" w:hanging="64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l’alunna/o non ha dimostrato alcun interesse durante l’anno scolastico rifiutando le attività proposte.</w:t>
      </w:r>
    </w:p>
    <w:p w:rsidR="00000000" w:rsidDel="00000000" w:rsidP="00000000" w:rsidRDefault="00000000" w:rsidRPr="00000000" w14:paraId="000002FE">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F">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0">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1">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2">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3">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4">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5">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6">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7">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8">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9">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A">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B">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C">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D">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0E">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ALTRE DISCIPLINE</w:t>
      </w:r>
    </w:p>
    <w:p w:rsidR="00000000" w:rsidDel="00000000" w:rsidP="00000000" w:rsidRDefault="00000000" w:rsidRPr="00000000" w14:paraId="0000030F">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Indicatori</w:t>
      </w:r>
    </w:p>
    <w:p w:rsidR="00000000" w:rsidDel="00000000" w:rsidP="00000000" w:rsidRDefault="00000000" w:rsidRPr="00000000" w14:paraId="00000310">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Acquisizione delle conoscenze</w:t>
      </w:r>
    </w:p>
    <w:p w:rsidR="00000000" w:rsidDel="00000000" w:rsidP="00000000" w:rsidRDefault="00000000" w:rsidRPr="00000000" w14:paraId="00000311">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Consapevolezza delle conoscenze</w:t>
      </w:r>
    </w:p>
    <w:p w:rsidR="00000000" w:rsidDel="00000000" w:rsidP="00000000" w:rsidRDefault="00000000" w:rsidRPr="00000000" w14:paraId="00000312">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Capacità di elaborazione</w:t>
      </w:r>
    </w:p>
    <w:p w:rsidR="00000000" w:rsidDel="00000000" w:rsidP="00000000" w:rsidRDefault="00000000" w:rsidRPr="00000000" w14:paraId="00000313">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Abilità espositiva</w:t>
      </w:r>
    </w:p>
    <w:p w:rsidR="00000000" w:rsidDel="00000000" w:rsidP="00000000" w:rsidRDefault="00000000" w:rsidRPr="00000000" w14:paraId="00000314">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15">
      <w:pPr>
        <w:widowControl w:val="1"/>
        <w:pBdr>
          <w:top w:space="0" w:sz="0" w:val="nil"/>
          <w:left w:space="0" w:sz="0" w:val="nil"/>
          <w:bottom w:space="0" w:sz="0" w:val="nil"/>
          <w:right w:space="0" w:sz="0" w:val="nil"/>
          <w:between w:space="0" w:sz="0" w:val="nil"/>
        </w:pBdr>
        <w:spacing w:after="12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Criteri di misurazione (descrittori)</w:t>
      </w:r>
    </w:p>
    <w:tbl>
      <w:tblPr>
        <w:tblStyle w:val="Table51"/>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31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OTTIMO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31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9-10</w:t>
            </w:r>
          </w:p>
        </w:tc>
      </w:tr>
    </w:tbl>
    <w:p w:rsidR="00000000" w:rsidDel="00000000" w:rsidP="00000000" w:rsidRDefault="00000000" w:rsidRPr="00000000" w14:paraId="00000318">
      <w:pPr>
        <w:widowControl w:val="1"/>
        <w:numPr>
          <w:ilvl w:val="0"/>
          <w:numId w:val="35"/>
        </w:numPr>
        <w:pBdr>
          <w:top w:space="0" w:sz="0" w:val="nil"/>
          <w:left w:space="0" w:sz="0" w:val="nil"/>
          <w:bottom w:space="0" w:sz="0" w:val="nil"/>
          <w:right w:space="0" w:sz="0" w:val="nil"/>
          <w:between w:space="0" w:sz="0" w:val="nil"/>
        </w:pBdr>
        <w:tabs>
          <w:tab w:val="left" w:pos="360"/>
        </w:tabs>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Evidenzia una preparazione completa, approfondita e articolata;</w:t>
      </w:r>
    </w:p>
    <w:p w:rsidR="00000000" w:rsidDel="00000000" w:rsidP="00000000" w:rsidRDefault="00000000" w:rsidRPr="00000000" w14:paraId="00000319">
      <w:pPr>
        <w:widowControl w:val="1"/>
        <w:numPr>
          <w:ilvl w:val="0"/>
          <w:numId w:val="35"/>
        </w:numPr>
        <w:pBdr>
          <w:top w:space="0" w:sz="0" w:val="nil"/>
          <w:left w:space="0" w:sz="0" w:val="nil"/>
          <w:bottom w:space="0" w:sz="0" w:val="nil"/>
          <w:right w:space="0" w:sz="0" w:val="nil"/>
          <w:between w:space="0" w:sz="0" w:val="nil"/>
        </w:pBdr>
        <w:tabs>
          <w:tab w:val="left" w:pos="360"/>
        </w:tabs>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Dimostra autonomia di giudizio e operativa;</w:t>
      </w:r>
    </w:p>
    <w:p w:rsidR="00000000" w:rsidDel="00000000" w:rsidP="00000000" w:rsidRDefault="00000000" w:rsidRPr="00000000" w14:paraId="0000031A">
      <w:pPr>
        <w:widowControl w:val="1"/>
        <w:numPr>
          <w:ilvl w:val="0"/>
          <w:numId w:val="35"/>
        </w:numPr>
        <w:pBdr>
          <w:top w:space="0" w:sz="0" w:val="nil"/>
          <w:left w:space="0" w:sz="0" w:val="nil"/>
          <w:bottom w:space="0" w:sz="0" w:val="nil"/>
          <w:right w:space="0" w:sz="0" w:val="nil"/>
          <w:between w:space="0" w:sz="0" w:val="nil"/>
        </w:pBdr>
        <w:tabs>
          <w:tab w:val="left" w:pos="360"/>
        </w:tabs>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Rielabora autonomamente le conoscenze;</w:t>
      </w:r>
    </w:p>
    <w:p w:rsidR="00000000" w:rsidDel="00000000" w:rsidP="00000000" w:rsidRDefault="00000000" w:rsidRPr="00000000" w14:paraId="0000031B">
      <w:pPr>
        <w:widowControl w:val="1"/>
        <w:numPr>
          <w:ilvl w:val="0"/>
          <w:numId w:val="35"/>
        </w:numPr>
        <w:pBdr>
          <w:top w:space="0" w:sz="0" w:val="nil"/>
          <w:left w:space="0" w:sz="0" w:val="nil"/>
          <w:bottom w:space="0" w:sz="0" w:val="nil"/>
          <w:right w:space="0" w:sz="0" w:val="nil"/>
          <w:between w:space="0" w:sz="0" w:val="nil"/>
        </w:pBdr>
        <w:tabs>
          <w:tab w:val="left" w:pos="360"/>
        </w:tabs>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rigore e piena padronanza lessicale.</w:t>
      </w:r>
    </w:p>
    <w:tbl>
      <w:tblPr>
        <w:tblStyle w:val="Table52"/>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31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BUONO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31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8</w:t>
            </w:r>
          </w:p>
        </w:tc>
      </w:tr>
    </w:tbl>
    <w:p w:rsidR="00000000" w:rsidDel="00000000" w:rsidP="00000000" w:rsidRDefault="00000000" w:rsidRPr="00000000" w14:paraId="0000031E">
      <w:pPr>
        <w:widowControl w:val="1"/>
        <w:numPr>
          <w:ilvl w:val="0"/>
          <w:numId w:val="7"/>
        </w:numPr>
        <w:pBdr>
          <w:top w:space="0" w:sz="0" w:val="nil"/>
          <w:left w:space="0" w:sz="0" w:val="nil"/>
          <w:bottom w:space="0" w:sz="0" w:val="nil"/>
          <w:right w:space="0" w:sz="0" w:val="nil"/>
          <w:between w:space="0" w:sz="0" w:val="nil"/>
        </w:pBdr>
        <w:tabs>
          <w:tab w:val="left" w:pos="-1388"/>
        </w:tabs>
        <w:ind w:left="707" w:hanging="283"/>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completo la disciplina;</w:t>
      </w:r>
    </w:p>
    <w:p w:rsidR="00000000" w:rsidDel="00000000" w:rsidP="00000000" w:rsidRDefault="00000000" w:rsidRPr="00000000" w14:paraId="0000031F">
      <w:pPr>
        <w:widowControl w:val="1"/>
        <w:numPr>
          <w:ilvl w:val="0"/>
          <w:numId w:val="7"/>
        </w:numPr>
        <w:pBdr>
          <w:top w:space="0" w:sz="0" w:val="nil"/>
          <w:left w:space="0" w:sz="0" w:val="nil"/>
          <w:bottom w:space="0" w:sz="0" w:val="nil"/>
          <w:right w:space="0" w:sz="0" w:val="nil"/>
          <w:between w:space="0" w:sz="0" w:val="nil"/>
        </w:pBdr>
        <w:tabs>
          <w:tab w:val="left" w:pos="-1388"/>
        </w:tabs>
        <w:ind w:left="707" w:hanging="283"/>
        <w:rPr>
          <w:rFonts w:ascii="Arial" w:cs="Arial" w:eastAsia="Arial" w:hAnsi="Arial"/>
          <w:sz w:val="22"/>
          <w:szCs w:val="22"/>
        </w:rPr>
      </w:pPr>
      <w:r w:rsidDel="00000000" w:rsidR="00000000" w:rsidRPr="00000000">
        <w:rPr>
          <w:rFonts w:ascii="Arial" w:cs="Arial" w:eastAsia="Arial" w:hAnsi="Arial"/>
          <w:sz w:val="22"/>
          <w:szCs w:val="22"/>
          <w:rtl w:val="0"/>
        </w:rPr>
        <w:t xml:space="preserve">Padroneggia pienamente i contenuti;</w:t>
      </w:r>
    </w:p>
    <w:p w:rsidR="00000000" w:rsidDel="00000000" w:rsidP="00000000" w:rsidRDefault="00000000" w:rsidRPr="00000000" w14:paraId="00000320">
      <w:pPr>
        <w:widowControl w:val="1"/>
        <w:numPr>
          <w:ilvl w:val="0"/>
          <w:numId w:val="7"/>
        </w:numPr>
        <w:pBdr>
          <w:top w:space="0" w:sz="0" w:val="nil"/>
          <w:left w:space="0" w:sz="0" w:val="nil"/>
          <w:bottom w:space="0" w:sz="0" w:val="nil"/>
          <w:right w:space="0" w:sz="0" w:val="nil"/>
          <w:between w:space="0" w:sz="0" w:val="nil"/>
        </w:pBdr>
        <w:tabs>
          <w:tab w:val="left" w:pos="-1388"/>
        </w:tabs>
        <w:ind w:left="707" w:hanging="283"/>
        <w:rPr>
          <w:rFonts w:ascii="Arial" w:cs="Arial" w:eastAsia="Arial" w:hAnsi="Arial"/>
          <w:sz w:val="22"/>
          <w:szCs w:val="22"/>
        </w:rPr>
      </w:pPr>
      <w:r w:rsidDel="00000000" w:rsidR="00000000" w:rsidRPr="00000000">
        <w:rPr>
          <w:rFonts w:ascii="Arial" w:cs="Arial" w:eastAsia="Arial" w:hAnsi="Arial"/>
          <w:sz w:val="22"/>
          <w:szCs w:val="22"/>
          <w:rtl w:val="0"/>
        </w:rPr>
        <w:t xml:space="preserve">Rielabora le conoscenze;</w:t>
      </w:r>
    </w:p>
    <w:p w:rsidR="00000000" w:rsidDel="00000000" w:rsidP="00000000" w:rsidRDefault="00000000" w:rsidRPr="00000000" w14:paraId="00000321">
      <w:pPr>
        <w:widowControl w:val="1"/>
        <w:numPr>
          <w:ilvl w:val="0"/>
          <w:numId w:val="7"/>
        </w:numPr>
        <w:pBdr>
          <w:top w:space="0" w:sz="0" w:val="nil"/>
          <w:left w:space="0" w:sz="0" w:val="nil"/>
          <w:bottom w:space="0" w:sz="0" w:val="nil"/>
          <w:right w:space="0" w:sz="0" w:val="nil"/>
          <w:between w:space="0" w:sz="0" w:val="nil"/>
        </w:pBdr>
        <w:tabs>
          <w:tab w:val="left" w:pos="-1388"/>
        </w:tabs>
        <w:ind w:left="707" w:hanging="283"/>
        <w:rPr>
          <w:rFonts w:ascii="Arial" w:cs="Arial" w:eastAsia="Arial" w:hAnsi="Arial"/>
          <w:sz w:val="22"/>
          <w:szCs w:val="22"/>
        </w:rPr>
      </w:pPr>
      <w:r w:rsidDel="00000000" w:rsidR="00000000" w:rsidRPr="00000000">
        <w:rPr>
          <w:rFonts w:ascii="Arial" w:cs="Arial" w:eastAsia="Arial" w:hAnsi="Arial"/>
          <w:sz w:val="22"/>
          <w:szCs w:val="22"/>
          <w:rtl w:val="0"/>
        </w:rPr>
        <w:t xml:space="preserve">Si esprime in maniera efficace, utilizzando un lessico ampio.</w:t>
      </w:r>
    </w:p>
    <w:tbl>
      <w:tblPr>
        <w:tblStyle w:val="Table53"/>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322">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DISCRETO</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323">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7</w:t>
            </w:r>
          </w:p>
        </w:tc>
      </w:tr>
    </w:tbl>
    <w:p w:rsidR="00000000" w:rsidDel="00000000" w:rsidP="00000000" w:rsidRDefault="00000000" w:rsidRPr="00000000" w14:paraId="00000324">
      <w:pPr>
        <w:widowControl w:val="1"/>
        <w:numPr>
          <w:ilvl w:val="0"/>
          <w:numId w:val="30"/>
        </w:numPr>
        <w:pBdr>
          <w:top w:space="0" w:sz="0" w:val="nil"/>
          <w:left w:space="0" w:sz="0" w:val="nil"/>
          <w:bottom w:space="0" w:sz="0" w:val="nil"/>
          <w:right w:space="0" w:sz="0" w:val="nil"/>
          <w:between w:space="0" w:sz="0" w:val="nil"/>
        </w:pBd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argomenti di studio;</w:t>
      </w:r>
    </w:p>
    <w:p w:rsidR="00000000" w:rsidDel="00000000" w:rsidP="00000000" w:rsidRDefault="00000000" w:rsidRPr="00000000" w14:paraId="00000325">
      <w:pPr>
        <w:widowControl w:val="1"/>
        <w:numPr>
          <w:ilvl w:val="0"/>
          <w:numId w:val="30"/>
        </w:numPr>
        <w:pBdr>
          <w:top w:space="0" w:sz="0" w:val="nil"/>
          <w:left w:space="0" w:sz="0" w:val="nil"/>
          <w:bottom w:space="0" w:sz="0" w:val="nil"/>
          <w:right w:space="0" w:sz="0" w:val="nil"/>
          <w:between w:space="0" w:sz="0" w:val="nil"/>
        </w:pBd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Ha consapevolezza dei contenuti che ripropone con sicurezza;</w:t>
      </w:r>
    </w:p>
    <w:p w:rsidR="00000000" w:rsidDel="00000000" w:rsidP="00000000" w:rsidRDefault="00000000" w:rsidRPr="00000000" w14:paraId="00000326">
      <w:pPr>
        <w:widowControl w:val="1"/>
        <w:numPr>
          <w:ilvl w:val="0"/>
          <w:numId w:val="30"/>
        </w:numPr>
        <w:pBdr>
          <w:top w:space="0" w:sz="0" w:val="nil"/>
          <w:left w:space="0" w:sz="0" w:val="nil"/>
          <w:bottom w:space="0" w:sz="0" w:val="nil"/>
          <w:right w:space="0" w:sz="0" w:val="nil"/>
          <w:between w:space="0" w:sz="0" w:val="nil"/>
        </w:pBd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Applica autonomamente le conoscenze, che elabora in modo semplice;</w:t>
      </w:r>
    </w:p>
    <w:p w:rsidR="00000000" w:rsidDel="00000000" w:rsidP="00000000" w:rsidRDefault="00000000" w:rsidRPr="00000000" w14:paraId="00000327">
      <w:pPr>
        <w:widowControl w:val="1"/>
        <w:numPr>
          <w:ilvl w:val="0"/>
          <w:numId w:val="30"/>
        </w:numPr>
        <w:pBdr>
          <w:top w:space="0" w:sz="0" w:val="nil"/>
          <w:left w:space="0" w:sz="0" w:val="nil"/>
          <w:bottom w:space="0" w:sz="0" w:val="nil"/>
          <w:right w:space="0" w:sz="0" w:val="nil"/>
          <w:between w:space="0" w:sz="0" w:val="nil"/>
        </w:pBdr>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 esprime in maniera corretta e ordinata, denotando competenza lessicale.</w:t>
      </w:r>
    </w:p>
    <w:tbl>
      <w:tblPr>
        <w:tblStyle w:val="Table54"/>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328">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32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6</w:t>
            </w:r>
          </w:p>
        </w:tc>
      </w:tr>
    </w:tbl>
    <w:p w:rsidR="00000000" w:rsidDel="00000000" w:rsidP="00000000" w:rsidRDefault="00000000" w:rsidRPr="00000000" w14:paraId="0000032A">
      <w:pPr>
        <w:numPr>
          <w:ilvl w:val="0"/>
          <w:numId w:val="51"/>
        </w:numPr>
        <w:pBdr>
          <w:top w:space="0" w:sz="0" w:val="nil"/>
          <w:left w:space="0" w:sz="0" w:val="nil"/>
          <w:bottom w:space="0" w:sz="0" w:val="nil"/>
          <w:right w:space="0" w:sz="0" w:val="nil"/>
          <w:between w:space="0" w:sz="0" w:val="nil"/>
        </w:pBdr>
        <w:tabs>
          <w:tab w:val="left" w:pos="420"/>
        </w:tabs>
        <w:ind w:left="3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Conosce gli aspetti fondamentali dei temi trattati;</w:t>
      </w:r>
    </w:p>
    <w:p w:rsidR="00000000" w:rsidDel="00000000" w:rsidP="00000000" w:rsidRDefault="00000000" w:rsidRPr="00000000" w14:paraId="0000032B">
      <w:pPr>
        <w:widowControl w:val="1"/>
        <w:numPr>
          <w:ilvl w:val="0"/>
          <w:numId w:val="51"/>
        </w:numPr>
        <w:pBdr>
          <w:top w:space="0" w:sz="0" w:val="nil"/>
          <w:left w:space="0" w:sz="0" w:val="nil"/>
          <w:bottom w:space="0" w:sz="0" w:val="nil"/>
          <w:right w:space="0" w:sz="0" w:val="nil"/>
          <w:between w:space="0" w:sz="0" w:val="nil"/>
        </w:pBdr>
        <w:tabs>
          <w:tab w:val="left" w:pos="420"/>
        </w:tabs>
        <w:ind w:left="3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Ha consapevolezza dei contenuti acquisiti che ripropone in modo semplice;</w:t>
      </w:r>
    </w:p>
    <w:p w:rsidR="00000000" w:rsidDel="00000000" w:rsidP="00000000" w:rsidRDefault="00000000" w:rsidRPr="00000000" w14:paraId="0000032C">
      <w:pPr>
        <w:widowControl w:val="1"/>
        <w:numPr>
          <w:ilvl w:val="0"/>
          <w:numId w:val="51"/>
        </w:numPr>
        <w:pBdr>
          <w:top w:space="0" w:sz="0" w:val="nil"/>
          <w:left w:space="0" w:sz="0" w:val="nil"/>
          <w:bottom w:space="0" w:sz="0" w:val="nil"/>
          <w:right w:space="0" w:sz="0" w:val="nil"/>
          <w:between w:space="0" w:sz="0" w:val="nil"/>
        </w:pBdr>
        <w:tabs>
          <w:tab w:val="left" w:pos="420"/>
        </w:tabs>
        <w:ind w:left="3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Guidato, riesce ad applicare le conoscenze di cui è in possesso;</w:t>
      </w:r>
    </w:p>
    <w:p w:rsidR="00000000" w:rsidDel="00000000" w:rsidP="00000000" w:rsidRDefault="00000000" w:rsidRPr="00000000" w14:paraId="0000032D">
      <w:pPr>
        <w:widowControl w:val="1"/>
        <w:numPr>
          <w:ilvl w:val="0"/>
          <w:numId w:val="51"/>
        </w:numPr>
        <w:pBdr>
          <w:top w:space="0" w:sz="0" w:val="nil"/>
          <w:left w:space="0" w:sz="0" w:val="nil"/>
          <w:bottom w:space="0" w:sz="0" w:val="nil"/>
          <w:right w:space="0" w:sz="0" w:val="nil"/>
          <w:between w:space="0" w:sz="0" w:val="nil"/>
        </w:pBdr>
        <w:tabs>
          <w:tab w:val="left" w:pos="420"/>
        </w:tabs>
        <w:ind w:left="3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Si esprime  con ordine e utilizza un lessico essenziale.</w:t>
      </w:r>
    </w:p>
    <w:tbl>
      <w:tblPr>
        <w:tblStyle w:val="Table55"/>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32E">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32F">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5</w:t>
            </w:r>
          </w:p>
        </w:tc>
      </w:tr>
    </w:tbl>
    <w:p w:rsidR="00000000" w:rsidDel="00000000" w:rsidP="00000000" w:rsidRDefault="00000000" w:rsidRPr="00000000" w14:paraId="00000330">
      <w:pPr>
        <w:widowControl w:val="1"/>
        <w:numPr>
          <w:ilvl w:val="0"/>
          <w:numId w:val="15"/>
        </w:numPr>
        <w:pBdr>
          <w:top w:space="0" w:sz="0" w:val="nil"/>
          <w:left w:space="0" w:sz="0" w:val="nil"/>
          <w:bottom w:space="0" w:sz="0" w:val="nil"/>
          <w:right w:space="0" w:sz="0" w:val="nil"/>
          <w:between w:space="0" w:sz="0" w:val="nil"/>
        </w:pBdr>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incompleto gli aspetti fondamentali dei temi trattati;</w:t>
      </w:r>
    </w:p>
    <w:p w:rsidR="00000000" w:rsidDel="00000000" w:rsidP="00000000" w:rsidRDefault="00000000" w:rsidRPr="00000000" w14:paraId="00000331">
      <w:pPr>
        <w:widowControl w:val="1"/>
        <w:numPr>
          <w:ilvl w:val="0"/>
          <w:numId w:val="15"/>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acquisito meccanicamente i contenuti, che ripropone in maniera acritica;</w:t>
      </w:r>
    </w:p>
    <w:p w:rsidR="00000000" w:rsidDel="00000000" w:rsidP="00000000" w:rsidRDefault="00000000" w:rsidRPr="00000000" w14:paraId="00000332">
      <w:pPr>
        <w:widowControl w:val="1"/>
        <w:numPr>
          <w:ilvl w:val="0"/>
          <w:numId w:val="15"/>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difficoltà nell'applicare le conoscenze;</w:t>
      </w:r>
    </w:p>
    <w:p w:rsidR="00000000" w:rsidDel="00000000" w:rsidP="00000000" w:rsidRDefault="00000000" w:rsidRPr="00000000" w14:paraId="00000333">
      <w:pPr>
        <w:widowControl w:val="1"/>
        <w:numPr>
          <w:ilvl w:val="0"/>
          <w:numId w:val="15"/>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incertezze sia sul piano logico che su quello lessicale.</w:t>
      </w:r>
    </w:p>
    <w:tbl>
      <w:tblPr>
        <w:tblStyle w:val="Table56"/>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334">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GRAVEMENTE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33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4</w:t>
            </w:r>
          </w:p>
        </w:tc>
      </w:tr>
    </w:tbl>
    <w:p w:rsidR="00000000" w:rsidDel="00000000" w:rsidP="00000000" w:rsidRDefault="00000000" w:rsidRPr="00000000" w14:paraId="00000336">
      <w:pPr>
        <w:widowControl w:val="1"/>
        <w:numPr>
          <w:ilvl w:val="0"/>
          <w:numId w:val="2"/>
        </w:numPr>
        <w:pBdr>
          <w:top w:space="0" w:sz="0" w:val="nil"/>
          <w:left w:space="0" w:sz="0" w:val="nil"/>
          <w:bottom w:space="0" w:sz="0" w:val="nil"/>
          <w:right w:space="0" w:sz="0" w:val="nil"/>
          <w:between w:space="0" w:sz="0" w:val="nil"/>
        </w:pBdr>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Conosce in modo frammentario gli  aspetti anche fondamentali dei temi trattati;</w:t>
      </w:r>
    </w:p>
    <w:p w:rsidR="00000000" w:rsidDel="00000000" w:rsidP="00000000" w:rsidRDefault="00000000" w:rsidRPr="00000000" w14:paraId="00000337">
      <w:pPr>
        <w:widowControl w:val="1"/>
        <w:numPr>
          <w:ilvl w:val="0"/>
          <w:numId w:val="2"/>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acquisito in maniera meccanica e superficiale i contenuti;</w:t>
      </w:r>
    </w:p>
    <w:p w:rsidR="00000000" w:rsidDel="00000000" w:rsidP="00000000" w:rsidRDefault="00000000" w:rsidRPr="00000000" w14:paraId="00000338">
      <w:pPr>
        <w:widowControl w:val="1"/>
        <w:numPr>
          <w:ilvl w:val="0"/>
          <w:numId w:val="2"/>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Presenta carenze di rilievo nell’applicazione e nell'elaborazione;</w:t>
      </w:r>
    </w:p>
    <w:p w:rsidR="00000000" w:rsidDel="00000000" w:rsidP="00000000" w:rsidRDefault="00000000" w:rsidRPr="00000000" w14:paraId="00000339">
      <w:pPr>
        <w:widowControl w:val="1"/>
        <w:numPr>
          <w:ilvl w:val="0"/>
          <w:numId w:val="2"/>
        </w:numPr>
        <w:pBdr>
          <w:top w:space="0" w:sz="0" w:val="nil"/>
          <w:left w:space="0" w:sz="0" w:val="nil"/>
          <w:bottom w:space="0" w:sz="0" w:val="nil"/>
          <w:right w:space="0" w:sz="0" w:val="nil"/>
          <w:between w:space="0" w:sz="0" w:val="nil"/>
        </w:pBdr>
        <w:tabs>
          <w:tab w:val="left" w:pos="-10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Espone con difficoltà e in modo disorganico.</w:t>
      </w:r>
    </w:p>
    <w:tbl>
      <w:tblPr>
        <w:tblStyle w:val="Table57"/>
        <w:tblW w:w="9330.0" w:type="dxa"/>
        <w:jc w:val="left"/>
        <w:tblInd w:w="137.0" w:type="dxa"/>
        <w:tblLayout w:type="fixed"/>
        <w:tblLook w:val="0400"/>
      </w:tblPr>
      <w:tblGrid>
        <w:gridCol w:w="6521"/>
        <w:gridCol w:w="2809"/>
        <w:tblGridChange w:id="0">
          <w:tblGrid>
            <w:gridCol w:w="6521"/>
            <w:gridCol w:w="2809"/>
          </w:tblGrid>
        </w:tblGridChange>
      </w:tblGrid>
      <w:tr>
        <w:trPr>
          <w:cantSplit w:val="0"/>
          <w:tblHeader w:val="0"/>
        </w:trPr>
        <w:tc>
          <w:tcPr>
            <w:tcBorders>
              <w:top w:color="000000" w:space="0" w:sz="4" w:val="single"/>
              <w:left w:color="000000" w:space="0" w:sz="4" w:val="single"/>
              <w:bottom w:color="000000" w:space="0" w:sz="4" w:val="single"/>
            </w:tcBorders>
            <w:shd w:fill="eeece1" w:val="clear"/>
          </w:tcPr>
          <w:p w:rsidR="00000000" w:rsidDel="00000000" w:rsidP="00000000" w:rsidRDefault="00000000" w:rsidRPr="00000000" w14:paraId="0000033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DEL TUTTO INSUFFICIENTE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33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voto di profitto meno di 4</w:t>
            </w:r>
          </w:p>
        </w:tc>
      </w:tr>
    </w:tbl>
    <w:p w:rsidR="00000000" w:rsidDel="00000000" w:rsidP="00000000" w:rsidRDefault="00000000" w:rsidRPr="00000000" w14:paraId="0000033C">
      <w:pPr>
        <w:widowControl w:val="1"/>
        <w:numPr>
          <w:ilvl w:val="0"/>
          <w:numId w:val="39"/>
        </w:numPr>
        <w:pBdr>
          <w:top w:space="0" w:sz="0" w:val="nil"/>
          <w:left w:space="0" w:sz="0" w:val="nil"/>
          <w:bottom w:space="0" w:sz="0" w:val="nil"/>
          <w:right w:space="0" w:sz="0" w:val="nil"/>
          <w:between w:space="0" w:sz="0" w:val="nil"/>
        </w:pBdr>
        <w:tabs>
          <w:tab w:val="left" w:pos="4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conosce nemmeno gli aspetti fondamentali dei temi trattati;</w:t>
      </w:r>
    </w:p>
    <w:p w:rsidR="00000000" w:rsidDel="00000000" w:rsidP="00000000" w:rsidRDefault="00000000" w:rsidRPr="00000000" w14:paraId="0000033D">
      <w:pPr>
        <w:widowControl w:val="1"/>
        <w:numPr>
          <w:ilvl w:val="0"/>
          <w:numId w:val="39"/>
        </w:numPr>
        <w:pBdr>
          <w:top w:space="0" w:sz="0" w:val="nil"/>
          <w:left w:space="0" w:sz="0" w:val="nil"/>
          <w:bottom w:space="0" w:sz="0" w:val="nil"/>
          <w:right w:space="0" w:sz="0" w:val="nil"/>
          <w:between w:space="0" w:sz="0" w:val="nil"/>
        </w:pBdr>
        <w:tabs>
          <w:tab w:val="left" w:pos="4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notevoli difficoltà nell'acquisire contenuti anche semplici;</w:t>
      </w:r>
    </w:p>
    <w:p w:rsidR="00000000" w:rsidDel="00000000" w:rsidP="00000000" w:rsidRDefault="00000000" w:rsidRPr="00000000" w14:paraId="0000033E">
      <w:pPr>
        <w:widowControl w:val="1"/>
        <w:numPr>
          <w:ilvl w:val="0"/>
          <w:numId w:val="39"/>
        </w:numPr>
        <w:pBdr>
          <w:top w:space="0" w:sz="0" w:val="nil"/>
          <w:left w:space="0" w:sz="0" w:val="nil"/>
          <w:bottom w:space="0" w:sz="0" w:val="nil"/>
          <w:right w:space="0" w:sz="0" w:val="nil"/>
          <w:between w:space="0" w:sz="0" w:val="nil"/>
        </w:pBdr>
        <w:tabs>
          <w:tab w:val="left" w:pos="4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Non ha evidenziato capacità di applicazione ed elaborazione;</w:t>
      </w:r>
    </w:p>
    <w:p w:rsidR="00000000" w:rsidDel="00000000" w:rsidP="00000000" w:rsidRDefault="00000000" w:rsidRPr="00000000" w14:paraId="0000033F">
      <w:pPr>
        <w:widowControl w:val="1"/>
        <w:numPr>
          <w:ilvl w:val="0"/>
          <w:numId w:val="39"/>
        </w:numPr>
        <w:pBdr>
          <w:top w:space="0" w:sz="0" w:val="nil"/>
          <w:left w:space="0" w:sz="0" w:val="nil"/>
          <w:bottom w:space="0" w:sz="0" w:val="nil"/>
          <w:right w:space="0" w:sz="0" w:val="nil"/>
          <w:between w:space="0" w:sz="0" w:val="nil"/>
        </w:pBdr>
        <w:tabs>
          <w:tab w:val="left" w:pos="420"/>
        </w:tabs>
        <w:ind w:left="34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gravissime carenze espositive.</w:t>
      </w:r>
    </w:p>
    <w:p w:rsidR="00000000" w:rsidDel="00000000" w:rsidP="00000000" w:rsidRDefault="00000000" w:rsidRPr="00000000" w14:paraId="00000340">
      <w:pPr>
        <w:widowControl w:val="1"/>
        <w:pBdr>
          <w:top w:space="0" w:sz="0" w:val="nil"/>
          <w:left w:space="0" w:sz="0" w:val="nil"/>
          <w:bottom w:space="0" w:sz="0" w:val="nil"/>
          <w:right w:space="0" w:sz="0" w:val="nil"/>
          <w:between w:space="0" w:sz="0" w:val="nil"/>
        </w:pBdr>
        <w:tabs>
          <w:tab w:val="left" w:pos="720"/>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341">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42">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43">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44">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45">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46">
      <w:pPr>
        <w:widowControl w:val="1"/>
        <w:pBdr>
          <w:top w:space="0" w:sz="0" w:val="nil"/>
          <w:left w:space="0" w:sz="0" w:val="nil"/>
          <w:bottom w:space="0" w:sz="0" w:val="nil"/>
          <w:right w:space="0" w:sz="0" w:val="nil"/>
          <w:between w:space="0" w:sz="0" w:val="nil"/>
        </w:pBd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347">
      <w:pPr>
        <w:widowControl w:val="1"/>
        <w:pBdr>
          <w:top w:space="0" w:sz="0" w:val="nil"/>
          <w:left w:space="0" w:sz="0" w:val="nil"/>
          <w:bottom w:space="0" w:sz="0" w:val="nil"/>
          <w:right w:space="0" w:sz="0" w:val="nil"/>
          <w:between w:space="0" w:sz="0" w:val="nil"/>
        </w:pBd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348">
      <w:pPr>
        <w:pStyle w:val="Subtitle"/>
        <w:pBdr>
          <w:bottom w:color="000000" w:space="1" w:sz="4" w:val="single"/>
        </w:pBd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A2. ELEMENTI PER LA VALUTAZIONE</w:t>
      </w:r>
    </w:p>
    <w:p w:rsidR="00000000" w:rsidDel="00000000" w:rsidP="00000000" w:rsidRDefault="00000000" w:rsidRPr="00000000" w14:paraId="00000349">
      <w:pPr>
        <w:widowControl w:val="1"/>
        <w:pBdr>
          <w:top w:space="0" w:sz="0" w:val="nil"/>
          <w:left w:space="0" w:sz="0" w:val="nil"/>
          <w:bottom w:space="0" w:sz="0" w:val="nil"/>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4A">
      <w:pPr>
        <w:widowControl w:val="1"/>
        <w:pBdr>
          <w:top w:space="0" w:sz="0" w:val="nil"/>
          <w:left w:space="0" w:sz="0" w:val="nil"/>
          <w:bottom w:space="0" w:sz="0" w:val="nil"/>
          <w:right w:space="0" w:sz="0" w:val="nil"/>
          <w:between w:space="0" w:sz="0" w:val="nil"/>
        </w:pBdr>
        <w:ind w:firstLine="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Oltre ai dati del profitto, nella valutazione finale si tiene conto di:</w:t>
      </w:r>
    </w:p>
    <w:p w:rsidR="00000000" w:rsidDel="00000000" w:rsidP="00000000" w:rsidRDefault="00000000" w:rsidRPr="00000000" w14:paraId="0000034B">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4C">
      <w:pPr>
        <w:widowControl w:val="1"/>
        <w:numPr>
          <w:ilvl w:val="0"/>
          <w:numId w:val="14"/>
        </w:numPr>
        <w:pBdr>
          <w:top w:space="0" w:sz="0" w:val="nil"/>
          <w:left w:space="0" w:sz="0" w:val="nil"/>
          <w:bottom w:space="0" w:sz="0" w:val="nil"/>
          <w:right w:space="0" w:sz="0" w:val="nil"/>
          <w:between w:space="0" w:sz="0" w:val="nil"/>
        </w:pBdr>
        <w:ind w:left="360" w:hanging="360"/>
        <w:jc w:val="both"/>
        <w:rPr/>
      </w:pPr>
      <w:r w:rsidDel="00000000" w:rsidR="00000000" w:rsidRPr="00000000">
        <w:rPr>
          <w:rFonts w:ascii="Arial" w:cs="Arial" w:eastAsia="Arial" w:hAnsi="Arial"/>
          <w:b w:val="1"/>
          <w:sz w:val="22"/>
          <w:szCs w:val="22"/>
          <w:rtl w:val="0"/>
        </w:rPr>
        <w:t xml:space="preserve">livelli di partenza e percorso compiuto</w:t>
      </w:r>
      <w:r w:rsidDel="00000000" w:rsidR="00000000" w:rsidRPr="00000000">
        <w:rPr>
          <w:rFonts w:ascii="Arial" w:cs="Arial" w:eastAsia="Arial" w:hAnsi="Arial"/>
          <w:sz w:val="22"/>
          <w:szCs w:val="22"/>
          <w:rtl w:val="0"/>
        </w:rPr>
        <w:t xml:space="preserve">, intendendo l’esperienza scolastica come un </w:t>
      </w:r>
      <w:r w:rsidDel="00000000" w:rsidR="00000000" w:rsidRPr="00000000">
        <w:rPr>
          <w:rFonts w:ascii="Arial" w:cs="Arial" w:eastAsia="Arial" w:hAnsi="Arial"/>
          <w:i w:val="1"/>
          <w:sz w:val="22"/>
          <w:szCs w:val="22"/>
          <w:rtl w:val="0"/>
        </w:rPr>
        <w:t xml:space="preserve">processo</w:t>
      </w:r>
      <w:r w:rsidDel="00000000" w:rsidR="00000000" w:rsidRPr="00000000">
        <w:rPr>
          <w:rFonts w:ascii="Arial" w:cs="Arial" w:eastAsia="Arial" w:hAnsi="Arial"/>
          <w:sz w:val="22"/>
          <w:szCs w:val="22"/>
          <w:rtl w:val="0"/>
        </w:rPr>
        <w:t xml:space="preserve"> di cui il singolo anno è un segmento che non può essere scisso dagli altri pregressi;</w:t>
      </w:r>
      <w:r w:rsidDel="00000000" w:rsidR="00000000" w:rsidRPr="00000000">
        <w:rPr>
          <w:rtl w:val="0"/>
        </w:rPr>
      </w:r>
    </w:p>
    <w:p w:rsidR="00000000" w:rsidDel="00000000" w:rsidP="00000000" w:rsidRDefault="00000000" w:rsidRPr="00000000" w14:paraId="0000034D">
      <w:pPr>
        <w:widowControl w:val="1"/>
        <w:numPr>
          <w:ilvl w:val="0"/>
          <w:numId w:val="21"/>
        </w:numPr>
        <w:pBdr>
          <w:top w:space="0" w:sz="0" w:val="nil"/>
          <w:left w:space="0" w:sz="0" w:val="nil"/>
          <w:bottom w:space="0" w:sz="0" w:val="nil"/>
          <w:right w:space="0" w:sz="0" w:val="nil"/>
          <w:between w:space="0" w:sz="0" w:val="nil"/>
        </w:pBdr>
        <w:ind w:left="360" w:hanging="360"/>
        <w:jc w:val="both"/>
        <w:rPr/>
      </w:pPr>
      <w:r w:rsidDel="00000000" w:rsidR="00000000" w:rsidRPr="00000000">
        <w:rPr>
          <w:rFonts w:ascii="Arial" w:cs="Arial" w:eastAsia="Arial" w:hAnsi="Arial"/>
          <w:b w:val="1"/>
          <w:sz w:val="22"/>
          <w:szCs w:val="22"/>
          <w:rtl w:val="0"/>
        </w:rPr>
        <w:t xml:space="preserve">metodo di studio</w:t>
      </w:r>
      <w:r w:rsidDel="00000000" w:rsidR="00000000" w:rsidRPr="00000000">
        <w:rPr>
          <w:rFonts w:ascii="Arial" w:cs="Arial" w:eastAsia="Arial" w:hAnsi="Arial"/>
          <w:sz w:val="22"/>
          <w:szCs w:val="22"/>
          <w:rtl w:val="0"/>
        </w:rPr>
        <w:t xml:space="preserve">, inteso come capacità di organizzare il proprio tempo ed il proprio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lavoro, di acquisire strumenti operativi, di elaborare percorsi culturali anche autonomi;</w:t>
      </w:r>
      <w:r w:rsidDel="00000000" w:rsidR="00000000" w:rsidRPr="00000000">
        <w:rPr>
          <w:rtl w:val="0"/>
        </w:rPr>
      </w:r>
    </w:p>
    <w:p w:rsidR="00000000" w:rsidDel="00000000" w:rsidP="00000000" w:rsidRDefault="00000000" w:rsidRPr="00000000" w14:paraId="0000034E">
      <w:pPr>
        <w:widowControl w:val="1"/>
        <w:numPr>
          <w:ilvl w:val="0"/>
          <w:numId w:val="34"/>
        </w:numPr>
        <w:pBdr>
          <w:top w:space="0" w:sz="0" w:val="nil"/>
          <w:left w:space="0" w:sz="0" w:val="nil"/>
          <w:bottom w:space="0" w:sz="0" w:val="nil"/>
          <w:right w:space="0" w:sz="0" w:val="nil"/>
          <w:between w:space="0" w:sz="0" w:val="nil"/>
        </w:pBdr>
        <w:ind w:left="360" w:hanging="360"/>
        <w:jc w:val="both"/>
        <w:rPr/>
      </w:pPr>
      <w:r w:rsidDel="00000000" w:rsidR="00000000" w:rsidRPr="00000000">
        <w:rPr>
          <w:rFonts w:ascii="Arial" w:cs="Arial" w:eastAsia="Arial" w:hAnsi="Arial"/>
          <w:b w:val="1"/>
          <w:sz w:val="22"/>
          <w:szCs w:val="22"/>
          <w:rtl w:val="0"/>
        </w:rPr>
        <w:t xml:space="preserve">frequenza scolastica, </w:t>
      </w:r>
      <w:r w:rsidDel="00000000" w:rsidR="00000000" w:rsidRPr="00000000">
        <w:rPr>
          <w:rFonts w:ascii="Arial" w:cs="Arial" w:eastAsia="Arial" w:hAnsi="Arial"/>
          <w:sz w:val="22"/>
          <w:szCs w:val="22"/>
          <w:rtl w:val="0"/>
        </w:rPr>
        <w:t xml:space="preserve">intesa sia come presenza fisica a scuola sia, soprattutto, come presenza attiva, con il rispetto dei propri obblighi e della comunità scolastica;</w:t>
      </w:r>
      <w:r w:rsidDel="00000000" w:rsidR="00000000" w:rsidRPr="00000000">
        <w:rPr>
          <w:rtl w:val="0"/>
        </w:rPr>
      </w:r>
    </w:p>
    <w:p w:rsidR="00000000" w:rsidDel="00000000" w:rsidP="00000000" w:rsidRDefault="00000000" w:rsidRPr="00000000" w14:paraId="0000034F">
      <w:pPr>
        <w:widowControl w:val="1"/>
        <w:numPr>
          <w:ilvl w:val="0"/>
          <w:numId w:val="21"/>
        </w:numPr>
        <w:pBdr>
          <w:top w:space="0" w:sz="0" w:val="nil"/>
          <w:left w:space="0" w:sz="0" w:val="nil"/>
          <w:bottom w:space="0" w:sz="0" w:val="nil"/>
          <w:right w:space="0" w:sz="0" w:val="nil"/>
          <w:between w:space="0" w:sz="0" w:val="nil"/>
        </w:pBdr>
        <w:ind w:left="360" w:hanging="360"/>
        <w:jc w:val="both"/>
        <w:rPr/>
      </w:pPr>
      <w:r w:rsidDel="00000000" w:rsidR="00000000" w:rsidRPr="00000000">
        <w:rPr>
          <w:rFonts w:ascii="Arial" w:cs="Arial" w:eastAsia="Arial" w:hAnsi="Arial"/>
          <w:b w:val="1"/>
          <w:sz w:val="22"/>
          <w:szCs w:val="22"/>
          <w:rtl w:val="0"/>
        </w:rPr>
        <w:t xml:space="preserve">partecipazione</w:t>
      </w:r>
      <w:r w:rsidDel="00000000" w:rsidR="00000000" w:rsidRPr="00000000">
        <w:rPr>
          <w:rFonts w:ascii="Arial" w:cs="Arial" w:eastAsia="Arial" w:hAnsi="Arial"/>
          <w:sz w:val="22"/>
          <w:szCs w:val="22"/>
          <w:rtl w:val="0"/>
        </w:rPr>
        <w:t xml:space="preserve">, intesa come capacità di creare proficue relazioni sia tra gli alunni sia con i docenti e di fornire significativi contributi al dialogo educativo ed alla vita della scuola;</w:t>
      </w:r>
      <w:r w:rsidDel="00000000" w:rsidR="00000000" w:rsidRPr="00000000">
        <w:rPr>
          <w:rtl w:val="0"/>
        </w:rPr>
      </w:r>
    </w:p>
    <w:p w:rsidR="00000000" w:rsidDel="00000000" w:rsidP="00000000" w:rsidRDefault="00000000" w:rsidRPr="00000000" w14:paraId="00000350">
      <w:pPr>
        <w:widowControl w:val="1"/>
        <w:numPr>
          <w:ilvl w:val="0"/>
          <w:numId w:val="21"/>
        </w:numPr>
        <w:pBdr>
          <w:top w:space="0" w:sz="0" w:val="nil"/>
          <w:left w:space="0" w:sz="0" w:val="nil"/>
          <w:bottom w:space="0" w:sz="0" w:val="nil"/>
          <w:right w:space="0" w:sz="0" w:val="nil"/>
          <w:between w:space="0" w:sz="0" w:val="nil"/>
        </w:pBdr>
        <w:ind w:left="360" w:hanging="360"/>
        <w:jc w:val="both"/>
        <w:rPr/>
      </w:pPr>
      <w:r w:rsidDel="00000000" w:rsidR="00000000" w:rsidRPr="00000000">
        <w:rPr>
          <w:rFonts w:ascii="Arial" w:cs="Arial" w:eastAsia="Arial" w:hAnsi="Arial"/>
          <w:b w:val="1"/>
          <w:sz w:val="22"/>
          <w:szCs w:val="22"/>
          <w:rtl w:val="0"/>
        </w:rPr>
        <w:t xml:space="preserve">impegno</w:t>
      </w:r>
      <w:r w:rsidDel="00000000" w:rsidR="00000000" w:rsidRPr="00000000">
        <w:rPr>
          <w:rFonts w:ascii="Arial" w:cs="Arial" w:eastAsia="Arial" w:hAnsi="Arial"/>
          <w:sz w:val="22"/>
          <w:szCs w:val="22"/>
          <w:rtl w:val="0"/>
        </w:rPr>
        <w:t xml:space="preserve">, inteso come capacità di assumersi responsabilità e di adempiere con costanza, precisione e puntualità gli obblighi connessi.</w:t>
      </w:r>
      <w:r w:rsidDel="00000000" w:rsidR="00000000" w:rsidRPr="00000000">
        <w:rPr>
          <w:rtl w:val="0"/>
        </w:rPr>
      </w:r>
    </w:p>
    <w:p w:rsidR="00000000" w:rsidDel="00000000" w:rsidP="00000000" w:rsidRDefault="00000000" w:rsidRPr="00000000" w14:paraId="00000351">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52">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53">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54">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55">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56">
      <w:pPr>
        <w:widowControl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57">
      <w:pPr>
        <w:pStyle w:val="Heading1"/>
        <w:pBdr>
          <w:bottom w:color="000000" w:space="1" w:sz="4" w:val="single"/>
        </w:pBd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A3. CRITERI DI ATTRIBUZIONE DEL CREDITO SCOLASTICO</w:t>
      </w:r>
    </w:p>
    <w:p w:rsidR="00000000" w:rsidDel="00000000" w:rsidP="00000000" w:rsidRDefault="00000000" w:rsidRPr="00000000" w14:paraId="00000358">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Nell’attribuzione del credito scolastico, all’interno della fascia determinata dalla media dei voti di profitto e di comportamento, il Consiglio di classe valuterà i seguenti elementi:</w:t>
      </w:r>
    </w:p>
    <w:p w:rsidR="00000000" w:rsidDel="00000000" w:rsidP="00000000" w:rsidRDefault="00000000" w:rsidRPr="00000000" w14:paraId="00000359">
      <w:pPr>
        <w:widowControl w:val="1"/>
        <w:pBdr>
          <w:top w:space="0" w:sz="0" w:val="nil"/>
          <w:left w:space="0" w:sz="0" w:val="nil"/>
          <w:bottom w:space="0" w:sz="0" w:val="nil"/>
          <w:right w:space="0" w:sz="0" w:val="nil"/>
          <w:between w:space="0" w:sz="0" w:val="nil"/>
        </w:pBdr>
        <w:spacing w:after="1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a) </w:t>
      </w:r>
      <w:r w:rsidDel="00000000" w:rsidR="00000000" w:rsidRPr="00000000">
        <w:rPr>
          <w:rFonts w:ascii="Arial" w:cs="Arial" w:eastAsia="Arial" w:hAnsi="Arial"/>
          <w:sz w:val="22"/>
          <w:szCs w:val="22"/>
          <w:rtl w:val="0"/>
        </w:rPr>
        <w:t xml:space="preserve">preparazione complessiva e profitto;</w:t>
      </w:r>
      <w:r w:rsidDel="00000000" w:rsidR="00000000" w:rsidRPr="00000000">
        <w:rPr>
          <w:rtl w:val="0"/>
        </w:rPr>
      </w:r>
    </w:p>
    <w:p w:rsidR="00000000" w:rsidDel="00000000" w:rsidP="00000000" w:rsidRDefault="00000000" w:rsidRPr="00000000" w14:paraId="0000035A">
      <w:pPr>
        <w:widowControl w:val="1"/>
        <w:pBdr>
          <w:top w:space="0" w:sz="0" w:val="nil"/>
          <w:left w:space="0" w:sz="0" w:val="nil"/>
          <w:bottom w:space="0" w:sz="0" w:val="nil"/>
          <w:right w:space="0" w:sz="0" w:val="nil"/>
          <w:between w:space="0" w:sz="0" w:val="nil"/>
        </w:pBdr>
        <w:spacing w:after="1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b) </w:t>
      </w:r>
      <w:r w:rsidDel="00000000" w:rsidR="00000000" w:rsidRPr="00000000">
        <w:rPr>
          <w:rFonts w:ascii="Arial" w:cs="Arial" w:eastAsia="Arial" w:hAnsi="Arial"/>
          <w:sz w:val="22"/>
          <w:szCs w:val="22"/>
          <w:rtl w:val="0"/>
        </w:rPr>
        <w:t xml:space="preserve">assiduità della frequenza, interesse ed impegno nella partecipazione al dialogo educativo ed alle attività integrative, crediti formativi;</w:t>
      </w:r>
      <w:r w:rsidDel="00000000" w:rsidR="00000000" w:rsidRPr="00000000">
        <w:rPr>
          <w:rtl w:val="0"/>
        </w:rPr>
      </w:r>
    </w:p>
    <w:p w:rsidR="00000000" w:rsidDel="00000000" w:rsidP="00000000" w:rsidRDefault="00000000" w:rsidRPr="00000000" w14:paraId="0000035B">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c) </w:t>
      </w:r>
      <w:r w:rsidDel="00000000" w:rsidR="00000000" w:rsidRPr="00000000">
        <w:rPr>
          <w:rFonts w:ascii="Arial" w:cs="Arial" w:eastAsia="Arial" w:hAnsi="Arial"/>
          <w:sz w:val="22"/>
          <w:szCs w:val="22"/>
          <w:rtl w:val="0"/>
        </w:rPr>
        <w:t xml:space="preserve">le attività integrative e i crediti formativi saranno presi in considerazione a condizione che l’alunno non abbia trascurato i suoi impegni curriculari;</w:t>
      </w:r>
      <w:r w:rsidDel="00000000" w:rsidR="00000000" w:rsidRPr="00000000">
        <w:rPr>
          <w:rtl w:val="0"/>
        </w:rPr>
      </w:r>
    </w:p>
    <w:p w:rsidR="00000000" w:rsidDel="00000000" w:rsidP="00000000" w:rsidRDefault="00000000" w:rsidRPr="00000000" w14:paraId="0000035C">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5D">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i seguenti criteri:</w:t>
      </w:r>
    </w:p>
    <w:p w:rsidR="00000000" w:rsidDel="00000000" w:rsidP="00000000" w:rsidRDefault="00000000" w:rsidRPr="00000000" w14:paraId="0000035E">
      <w:pPr>
        <w:widowControl w:val="1"/>
        <w:pBdr>
          <w:top w:space="0" w:sz="0" w:val="nil"/>
          <w:left w:space="0" w:sz="0" w:val="nil"/>
          <w:bottom w:space="0" w:sz="0" w:val="nil"/>
          <w:right w:space="0" w:sz="0" w:val="nil"/>
          <w:between w:space="0" w:sz="0" w:val="nil"/>
        </w:pBdr>
        <w:spacing w:after="14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a) </w:t>
      </w:r>
      <w:r w:rsidDel="00000000" w:rsidR="00000000" w:rsidRPr="00000000">
        <w:rPr>
          <w:rFonts w:ascii="Arial" w:cs="Arial" w:eastAsia="Arial" w:hAnsi="Arial"/>
          <w:sz w:val="22"/>
          <w:szCs w:val="22"/>
          <w:rtl w:val="0"/>
        </w:rPr>
        <w:t xml:space="preserve">all’alunno che nello scrutinio di Giugno consegue tutte valutazioni positive senza l’aiuto del consiglio di classe, la cui media superi la soglia minima di almeno 0,3 punti e consegue un voto di comportamento non inferiore ad 8 (otto) decimi, verrà attribuito il punteggio massimo della fascia in cui è inserito;</w:t>
      </w:r>
      <w:r w:rsidDel="00000000" w:rsidR="00000000" w:rsidRPr="00000000">
        <w:rPr>
          <w:rtl w:val="0"/>
        </w:rPr>
      </w:r>
    </w:p>
    <w:p w:rsidR="00000000" w:rsidDel="00000000" w:rsidP="00000000" w:rsidRDefault="00000000" w:rsidRPr="00000000" w14:paraId="0000035F">
      <w:pPr>
        <w:widowControl w:val="1"/>
        <w:pBdr>
          <w:top w:space="0" w:sz="0" w:val="nil"/>
          <w:left w:space="0" w:sz="0" w:val="nil"/>
          <w:bottom w:space="0" w:sz="0" w:val="nil"/>
          <w:right w:space="0" w:sz="0" w:val="nil"/>
          <w:between w:space="0" w:sz="0" w:val="nil"/>
        </w:pBdr>
        <w:spacing w:after="14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b) </w:t>
      </w:r>
      <w:r w:rsidDel="00000000" w:rsidR="00000000" w:rsidRPr="00000000">
        <w:rPr>
          <w:rFonts w:ascii="Arial" w:cs="Arial" w:eastAsia="Arial" w:hAnsi="Arial"/>
          <w:sz w:val="22"/>
          <w:szCs w:val="22"/>
          <w:rtl w:val="0"/>
        </w:rPr>
        <w:t xml:space="preserve">il punteggio massimo di ciascuna fascia potrà essere attribuito solo se l’alunno avrà conseguito un voto di condotta non inferiore a 8 (otto) decimi;</w:t>
      </w:r>
      <w:r w:rsidDel="00000000" w:rsidR="00000000" w:rsidRPr="00000000">
        <w:rPr>
          <w:rtl w:val="0"/>
        </w:rPr>
      </w:r>
    </w:p>
    <w:p w:rsidR="00000000" w:rsidDel="00000000" w:rsidP="00000000" w:rsidRDefault="00000000" w:rsidRPr="00000000" w14:paraId="00000360">
      <w:pPr>
        <w:widowControl w:val="1"/>
        <w:pBdr>
          <w:top w:space="0" w:sz="0" w:val="nil"/>
          <w:left w:space="0" w:sz="0" w:val="nil"/>
          <w:bottom w:space="0" w:sz="0" w:val="nil"/>
          <w:right w:space="0" w:sz="0" w:val="nil"/>
          <w:between w:space="0" w:sz="0" w:val="nil"/>
        </w:pBdr>
        <w:spacing w:after="14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c) </w:t>
      </w:r>
      <w:r w:rsidDel="00000000" w:rsidR="00000000" w:rsidRPr="00000000">
        <w:rPr>
          <w:rFonts w:ascii="Arial" w:cs="Arial" w:eastAsia="Arial" w:hAnsi="Arial"/>
          <w:sz w:val="22"/>
          <w:szCs w:val="22"/>
          <w:rtl w:val="0"/>
        </w:rPr>
        <w:t xml:space="preserve">il massimo del punteggio sarà attribuito agli alunni che raggiungono con la media aritmetica dei voti la fascia più alta e presentano valutazioni omogeneamente brillanti, specie nelle materie di indirizzo;</w:t>
      </w:r>
      <w:r w:rsidDel="00000000" w:rsidR="00000000" w:rsidRPr="00000000">
        <w:rPr>
          <w:rtl w:val="0"/>
        </w:rPr>
      </w:r>
    </w:p>
    <w:p w:rsidR="00000000" w:rsidDel="00000000" w:rsidP="00000000" w:rsidRDefault="00000000" w:rsidRPr="00000000" w14:paraId="00000361">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d) </w:t>
      </w:r>
      <w:r w:rsidDel="00000000" w:rsidR="00000000" w:rsidRPr="00000000">
        <w:rPr>
          <w:rFonts w:ascii="Arial" w:cs="Arial" w:eastAsia="Arial" w:hAnsi="Arial"/>
          <w:sz w:val="22"/>
          <w:szCs w:val="22"/>
          <w:rtl w:val="0"/>
        </w:rPr>
        <w:t xml:space="preserve">agli alunni candidati interni, ammessi all’esame di stato pur essendo stati presentati in scrutinio con una o più proposte di voto non sufficiente, il credito scolastico viene attribuito nella misura minima della fascia nella quale si collocano in base alla media dei voti.</w:t>
      </w:r>
      <w:r w:rsidDel="00000000" w:rsidR="00000000" w:rsidRPr="00000000">
        <w:rPr>
          <w:rtl w:val="0"/>
        </w:rPr>
      </w:r>
    </w:p>
    <w:p w:rsidR="00000000" w:rsidDel="00000000" w:rsidP="00000000" w:rsidRDefault="00000000" w:rsidRPr="00000000" w14:paraId="00000362">
      <w:pPr>
        <w:pStyle w:val="Heading2"/>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363">
      <w:pPr>
        <w:pStyle w:val="Heading2"/>
        <w:ind w:firstLine="708"/>
        <w:jc w:val="both"/>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Il credito formativo, così come previsto dal D.P.R. n. 323/1998, è stato abrogato dall’art.26, comma 6, lettera a) del D.lgs. 62/2017.</w:t>
      </w:r>
    </w:p>
    <w:p w:rsidR="00000000" w:rsidDel="00000000" w:rsidP="00000000" w:rsidRDefault="00000000" w:rsidRPr="00000000" w14:paraId="00000364">
      <w:pPr>
        <w:widowControl w:val="1"/>
        <w:pBdr>
          <w:top w:space="0" w:sz="0" w:val="nil"/>
          <w:left w:space="0" w:sz="0" w:val="nil"/>
          <w:bottom w:space="0" w:sz="0" w:val="nil"/>
          <w:right w:space="0" w:sz="0" w:val="nil"/>
          <w:between w:space="0" w:sz="0" w:val="nil"/>
        </w:pBd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5">
      <w:pPr>
        <w:widowControl w:val="1"/>
        <w:pBdr>
          <w:top w:space="0" w:sz="0" w:val="nil"/>
          <w:left w:space="0" w:sz="0" w:val="nil"/>
          <w:bottom w:color="000000" w:space="1" w:sz="4" w:val="single"/>
          <w:right w:space="0" w:sz="0" w:val="nil"/>
          <w:between w:space="0" w:sz="0" w:val="nil"/>
        </w:pBd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6">
      <w:pPr>
        <w:widowControl w:val="1"/>
        <w:pBdr>
          <w:top w:space="0" w:sz="0" w:val="nil"/>
          <w:left w:space="0" w:sz="0" w:val="nil"/>
          <w:bottom w:color="000000" w:space="1" w:sz="4" w:val="single"/>
          <w:right w:space="0" w:sz="0" w:val="nil"/>
          <w:between w:space="0" w:sz="0" w:val="nil"/>
        </w:pBdr>
        <w:jc w:val="center"/>
        <w:rPr>
          <w:rFonts w:ascii="Arial" w:cs="Arial" w:eastAsia="Arial" w:hAnsi="Arial"/>
          <w:b w:val="1"/>
        </w:rPr>
      </w:pPr>
      <w:r w:rsidDel="00000000" w:rsidR="00000000" w:rsidRPr="00000000">
        <w:rPr>
          <w:rFonts w:ascii="Arial" w:cs="Arial" w:eastAsia="Arial" w:hAnsi="Arial"/>
          <w:b w:val="1"/>
          <w:rtl w:val="0"/>
        </w:rPr>
        <w:t xml:space="preserve">A.4. CRITERI DI ATTRIBUZIONE DEL VOTO DI COMPORTAMENTO</w:t>
      </w:r>
    </w:p>
    <w:p w:rsidR="00000000" w:rsidDel="00000000" w:rsidP="00000000" w:rsidRDefault="00000000" w:rsidRPr="00000000" w14:paraId="00000367">
      <w:pPr>
        <w:widowControl w:val="1"/>
        <w:pBdr>
          <w:top w:space="0" w:sz="0" w:val="nil"/>
          <w:left w:space="0" w:sz="0" w:val="nil"/>
          <w:bottom w:space="0" w:sz="0" w:val="nil"/>
          <w:right w:space="0" w:sz="0" w:val="nil"/>
          <w:between w:space="0" w:sz="0" w:val="nil"/>
        </w:pBdr>
        <w:jc w:val="both"/>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368">
      <w:pPr>
        <w:widowControl w:val="1"/>
        <w:pBdr>
          <w:top w:space="0" w:sz="0" w:val="nil"/>
          <w:left w:space="0" w:sz="0" w:val="nil"/>
          <w:bottom w:space="0" w:sz="0" w:val="nil"/>
          <w:right w:space="0" w:sz="0" w:val="nil"/>
          <w:between w:space="0" w:sz="0" w:val="nil"/>
        </w:pBdr>
        <w:jc w:val="both"/>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369">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 attribuire i voti di comportamento sono stati individuati tre indicatori:</w:t>
      </w:r>
    </w:p>
    <w:p w:rsidR="00000000" w:rsidDel="00000000" w:rsidP="00000000" w:rsidRDefault="00000000" w:rsidRPr="00000000" w14:paraId="0000036A">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correttezza nei rapporti</w:t>
      </w:r>
    </w:p>
    <w:p w:rsidR="00000000" w:rsidDel="00000000" w:rsidP="00000000" w:rsidRDefault="00000000" w:rsidRPr="00000000" w14:paraId="0000036B">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partecipazione e interesse al dialogo scolastico, intesi anche come regolarità di frequenza (assenza e/o ritardi strategici)</w:t>
      </w:r>
    </w:p>
    <w:p w:rsidR="00000000" w:rsidDel="00000000" w:rsidP="00000000" w:rsidRDefault="00000000" w:rsidRPr="00000000" w14:paraId="0000036C">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impegno nello studio e nell’esecuzione delle consegne.</w:t>
      </w:r>
    </w:p>
    <w:p w:rsidR="00000000" w:rsidDel="00000000" w:rsidP="00000000" w:rsidRDefault="00000000" w:rsidRPr="00000000" w14:paraId="0000036D">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Il criterio di fondo è che, più che valutare singoli aspetti, con il voto di comportamento si vuole valutare un modo di essere studente, di interpretare la vita scolastica, di sentirsene, seppur a livelli diversi, partecipe.</w:t>
      </w:r>
    </w:p>
    <w:p w:rsidR="00000000" w:rsidDel="00000000" w:rsidP="00000000" w:rsidRDefault="00000000" w:rsidRPr="00000000" w14:paraId="0000036E">
      <w:pPr>
        <w:widowControl w:val="1"/>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sz w:val="22"/>
          <w:szCs w:val="22"/>
          <w:rtl w:val="0"/>
        </w:rPr>
        <w:tab/>
        <w:t xml:space="preserve">I criteri sono i seguenti:</w:t>
      </w:r>
    </w:p>
    <w:p w:rsidR="00000000" w:rsidDel="00000000" w:rsidP="00000000" w:rsidRDefault="00000000" w:rsidRPr="00000000" w14:paraId="0000036F">
      <w:pPr>
        <w:widowControl w:val="1"/>
        <w:pBdr>
          <w:top w:space="0" w:sz="0" w:val="nil"/>
          <w:left w:space="0" w:sz="0" w:val="nil"/>
          <w:bottom w:space="0" w:sz="0" w:val="nil"/>
          <w:right w:space="0" w:sz="0" w:val="nil"/>
          <w:between w:space="0" w:sz="0" w:val="nil"/>
        </w:pBd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370">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b w:val="1"/>
          <w:sz w:val="22"/>
          <w:szCs w:val="22"/>
          <w:rtl w:val="0"/>
        </w:rPr>
        <w:t xml:space="preserve">Voto 10</w:t>
      </w:r>
      <w:r w:rsidDel="00000000" w:rsidR="00000000" w:rsidRPr="00000000">
        <w:rPr>
          <w:rFonts w:ascii="Arial" w:cs="Arial" w:eastAsia="Arial" w:hAnsi="Arial"/>
          <w:sz w:val="22"/>
          <w:szCs w:val="22"/>
          <w:rtl w:val="0"/>
        </w:rPr>
        <w:t xml:space="preserve"> all’alunno che si distingue per la correttezza nei rapporti, per la partecipazione attiva e, soprattutto nel triennio, costruttiva al dialogo scolastico, per l’impegno rigoroso.</w:t>
      </w:r>
      <w:r w:rsidDel="00000000" w:rsidR="00000000" w:rsidRPr="00000000">
        <w:rPr>
          <w:rtl w:val="0"/>
        </w:rPr>
      </w:r>
    </w:p>
    <w:p w:rsidR="00000000" w:rsidDel="00000000" w:rsidP="00000000" w:rsidRDefault="00000000" w:rsidRPr="00000000" w14:paraId="00000371">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b w:val="1"/>
          <w:sz w:val="22"/>
          <w:szCs w:val="22"/>
          <w:rtl w:val="0"/>
        </w:rPr>
        <w:t xml:space="preserve">Voto 9</w:t>
      </w:r>
      <w:r w:rsidDel="00000000" w:rsidR="00000000" w:rsidRPr="00000000">
        <w:rPr>
          <w:rFonts w:ascii="Arial" w:cs="Arial" w:eastAsia="Arial" w:hAnsi="Arial"/>
          <w:sz w:val="22"/>
          <w:szCs w:val="22"/>
          <w:rtl w:val="0"/>
        </w:rPr>
        <w:tab/>
        <w:t xml:space="preserve"> all’alunno che ha mostrato correttezza nei rapporti, attenzione e interesse al dialogo scolastico, impegno puntuale.</w:t>
      </w:r>
      <w:r w:rsidDel="00000000" w:rsidR="00000000" w:rsidRPr="00000000">
        <w:rPr>
          <w:rtl w:val="0"/>
        </w:rPr>
      </w:r>
    </w:p>
    <w:p w:rsidR="00000000" w:rsidDel="00000000" w:rsidP="00000000" w:rsidRDefault="00000000" w:rsidRPr="00000000" w14:paraId="00000372">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b w:val="1"/>
          <w:sz w:val="22"/>
          <w:szCs w:val="22"/>
          <w:rtl w:val="0"/>
        </w:rPr>
        <w:t xml:space="preserve">Voto 8 </w:t>
      </w:r>
      <w:r w:rsidDel="00000000" w:rsidR="00000000" w:rsidRPr="00000000">
        <w:rPr>
          <w:rFonts w:ascii="Arial" w:cs="Arial" w:eastAsia="Arial" w:hAnsi="Arial"/>
          <w:sz w:val="22"/>
          <w:szCs w:val="22"/>
          <w:rtl w:val="0"/>
        </w:rPr>
        <w:t xml:space="preserve">all’alunno che ha evidenziato rapporti sostanzialmente corretti, ha partecipato all’attività scolastica, anche se non in maniera propositiva, si è impegnato in modo non sempre regolare.</w:t>
      </w:r>
      <w:r w:rsidDel="00000000" w:rsidR="00000000" w:rsidRPr="00000000">
        <w:rPr>
          <w:rtl w:val="0"/>
        </w:rPr>
      </w:r>
    </w:p>
    <w:p w:rsidR="00000000" w:rsidDel="00000000" w:rsidP="00000000" w:rsidRDefault="00000000" w:rsidRPr="00000000" w14:paraId="00000373">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b w:val="1"/>
          <w:sz w:val="22"/>
          <w:szCs w:val="22"/>
          <w:rtl w:val="0"/>
        </w:rPr>
        <w:t xml:space="preserve">Voto 7</w:t>
      </w:r>
      <w:r w:rsidDel="00000000" w:rsidR="00000000" w:rsidRPr="00000000">
        <w:rPr>
          <w:rFonts w:ascii="Arial" w:cs="Arial" w:eastAsia="Arial" w:hAnsi="Arial"/>
          <w:sz w:val="22"/>
          <w:szCs w:val="22"/>
          <w:rtl w:val="0"/>
        </w:rPr>
        <w:tab/>
        <w:t xml:space="preserve"> all’alunno che ha tenuto un comportamento più volte scorretto, evidenziato anche da note disciplinari, che ha partecipato con interesse disomogeneo e/o con discontinuità al dialogo scolastico, che si è impegnato con superficialità;</w:t>
      </w:r>
      <w:r w:rsidDel="00000000" w:rsidR="00000000" w:rsidRPr="00000000">
        <w:rPr>
          <w:rtl w:val="0"/>
        </w:rPr>
      </w:r>
    </w:p>
    <w:p w:rsidR="00000000" w:rsidDel="00000000" w:rsidP="00000000" w:rsidRDefault="00000000" w:rsidRPr="00000000" w14:paraId="00000374">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b w:val="1"/>
          <w:sz w:val="22"/>
          <w:szCs w:val="22"/>
          <w:rtl w:val="0"/>
        </w:rPr>
        <w:t xml:space="preserve">Voto 6</w:t>
      </w:r>
      <w:r w:rsidDel="00000000" w:rsidR="00000000" w:rsidRPr="00000000">
        <w:rPr>
          <w:rFonts w:ascii="Arial" w:cs="Arial" w:eastAsia="Arial" w:hAnsi="Arial"/>
          <w:sz w:val="22"/>
          <w:szCs w:val="22"/>
          <w:rtl w:val="0"/>
        </w:rPr>
        <w:tab/>
        <w:t xml:space="preserve"> all’alunno che ha tenuto un comportamento gravemente o ripetutamente scorretto, evidenziato anche da note disciplinari, partecipazione superficiale e discontinua al dialogo scolastico, impegno molto limitato e/o settoriale.</w:t>
      </w:r>
      <w:r w:rsidDel="00000000" w:rsidR="00000000" w:rsidRPr="00000000">
        <w:rPr>
          <w:rtl w:val="0"/>
        </w:rPr>
      </w:r>
    </w:p>
    <w:p w:rsidR="00000000" w:rsidDel="00000000" w:rsidP="00000000" w:rsidRDefault="00000000" w:rsidRPr="00000000" w14:paraId="00000375">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Fonts w:ascii="Arial" w:cs="Arial" w:eastAsia="Arial" w:hAnsi="Arial"/>
          <w:b w:val="1"/>
          <w:sz w:val="22"/>
          <w:szCs w:val="22"/>
          <w:rtl w:val="0"/>
        </w:rPr>
        <w:t xml:space="preserve">Voto 5</w:t>
        <w:tab/>
      </w:r>
      <w:r w:rsidDel="00000000" w:rsidR="00000000" w:rsidRPr="00000000">
        <w:rPr>
          <w:rFonts w:ascii="Arial" w:cs="Arial" w:eastAsia="Arial" w:hAnsi="Arial"/>
          <w:sz w:val="22"/>
          <w:szCs w:val="22"/>
          <w:rtl w:val="0"/>
        </w:rPr>
        <w:t xml:space="preserve">questo voto sarà attribuito secondo le indicazioni di cui ai commi 3 e 4 del D.M. 16.01.2009, n. 5 e dei commi 2 e 3 dell’art. 7 del D.P.R. 22.06.2009, n. 122.</w:t>
      </w:r>
      <w:r w:rsidDel="00000000" w:rsidR="00000000" w:rsidRPr="00000000">
        <w:rPr>
          <w:rtl w:val="0"/>
        </w:rPr>
      </w:r>
    </w:p>
    <w:p w:rsidR="00000000" w:rsidDel="00000000" w:rsidP="00000000" w:rsidRDefault="00000000" w:rsidRPr="00000000" w14:paraId="00000376">
      <w:pPr>
        <w:widowControl w:val="1"/>
        <w:pBdr>
          <w:top w:space="0" w:sz="0" w:val="nil"/>
          <w:left w:space="0" w:sz="0" w:val="nil"/>
          <w:bottom w:space="0" w:sz="0" w:val="nil"/>
          <w:right w:space="0" w:sz="0" w:val="nil"/>
          <w:between w:space="0" w:sz="0" w:val="nil"/>
        </w:pBdr>
        <w:jc w:val="both"/>
        <w:rPr>
          <w:rFonts w:ascii="Arial" w:cs="Arial" w:eastAsia="Arial" w:hAnsi="Arial"/>
          <w:sz w:val="10"/>
          <w:szCs w:val="10"/>
        </w:rPr>
      </w:pPr>
      <w:r w:rsidDel="00000000" w:rsidR="00000000" w:rsidRPr="00000000">
        <w:rPr>
          <w:rtl w:val="0"/>
        </w:rPr>
      </w:r>
    </w:p>
    <w:p w:rsidR="00000000" w:rsidDel="00000000" w:rsidP="00000000" w:rsidRDefault="00000000" w:rsidRPr="00000000" w14:paraId="00000377">
      <w:pPr>
        <w:widowControl w:val="1"/>
        <w:pBdr>
          <w:top w:space="0" w:sz="0" w:val="nil"/>
          <w:left w:space="0" w:sz="0" w:val="nil"/>
          <w:bottom w:space="0" w:sz="0" w:val="nil"/>
          <w:right w:space="0" w:sz="0" w:val="nil"/>
          <w:between w:space="0" w:sz="0" w:val="nil"/>
        </w:pBdr>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NOTE</w:t>
      </w:r>
    </w:p>
    <w:p w:rsidR="00000000" w:rsidDel="00000000" w:rsidP="00000000" w:rsidRDefault="00000000" w:rsidRPr="00000000" w14:paraId="00000378">
      <w:pPr>
        <w:widowControl w:val="1"/>
        <w:pBdr>
          <w:top w:space="0" w:sz="0" w:val="nil"/>
          <w:left w:space="0" w:sz="0" w:val="nil"/>
          <w:bottom w:space="0" w:sz="0" w:val="nil"/>
          <w:right w:space="0" w:sz="0" w:val="nil"/>
          <w:between w:space="0" w:sz="0" w:val="nil"/>
        </w:pBd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Le note e le sanzioni disciplinari costituiranno elemento significativo per l’attribuzione del voto di condotta.</w:t>
      </w:r>
    </w:p>
    <w:p w:rsidR="00000000" w:rsidDel="00000000" w:rsidP="00000000" w:rsidRDefault="00000000" w:rsidRPr="00000000" w14:paraId="00000379">
      <w:pPr>
        <w:widowControl w:val="1"/>
        <w:pBdr>
          <w:top w:space="0" w:sz="0" w:val="nil"/>
          <w:left w:space="0" w:sz="0" w:val="nil"/>
          <w:bottom w:space="0" w:sz="0" w:val="nil"/>
          <w:right w:space="0" w:sz="0" w:val="nil"/>
          <w:between w:space="0" w:sz="0" w:val="nil"/>
        </w:pBd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Per l’attribuzione del voto 7 o del voto 6 non è necessaria la presenza di tutti gli elementi di valutazione indicati.</w:t>
      </w:r>
    </w:p>
    <w:p w:rsidR="00000000" w:rsidDel="00000000" w:rsidP="00000000" w:rsidRDefault="00000000" w:rsidRPr="00000000" w14:paraId="0000037A">
      <w:pPr>
        <w:widowControl w:val="1"/>
        <w:pBdr>
          <w:top w:space="0" w:sz="0" w:val="nil"/>
          <w:left w:space="0" w:sz="0" w:val="nil"/>
          <w:bottom w:space="0" w:sz="0" w:val="nil"/>
          <w:right w:space="0" w:sz="0" w:val="nil"/>
          <w:between w:space="0" w:sz="0" w:val="nil"/>
        </w:pBdr>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37B">
      <w:pPr>
        <w:widowControl w:val="1"/>
        <w:pBdr>
          <w:top w:space="0" w:sz="0" w:val="nil"/>
          <w:left w:space="0" w:sz="0" w:val="nil"/>
          <w:bottom w:space="0" w:sz="0" w:val="nil"/>
          <w:right w:space="0" w:sz="0" w:val="nil"/>
          <w:between w:space="0" w:sz="0" w:val="nil"/>
        </w:pBdr>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37C">
      <w:pPr>
        <w:widowControl w:val="1"/>
        <w:pBdr>
          <w:top w:space="0" w:sz="0" w:val="nil"/>
          <w:left w:space="0" w:sz="0" w:val="nil"/>
          <w:bottom w:space="0" w:sz="0" w:val="nil"/>
          <w:right w:space="0" w:sz="0" w:val="nil"/>
          <w:between w:space="0" w:sz="0" w:val="nil"/>
        </w:pBdr>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37D">
      <w:pPr>
        <w:widowControl w:val="1"/>
        <w:pBdr>
          <w:top w:space="0" w:sz="0" w:val="nil"/>
          <w:left w:space="0" w:sz="0" w:val="nil"/>
          <w:bottom w:space="0" w:sz="0" w:val="nil"/>
          <w:right w:space="0" w:sz="0" w:val="nil"/>
          <w:between w:space="0" w:sz="0" w:val="nil"/>
        </w:pBdr>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37E">
      <w:pPr>
        <w:widowControl w:val="1"/>
        <w:pBdr>
          <w:top w:space="0" w:sz="0" w:val="nil"/>
          <w:left w:space="0" w:sz="0" w:val="nil"/>
          <w:bottom w:space="0" w:sz="0" w:val="nil"/>
          <w:right w:space="0" w:sz="0" w:val="nil"/>
          <w:between w:space="0" w:sz="0" w:val="nil"/>
        </w:pBdr>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37F">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80">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81">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82">
      <w:pPr>
        <w:widowControl w:val="1"/>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83">
      <w:pPr>
        <w:jc w:val="center"/>
        <w:rPr/>
      </w:pPr>
      <w:r w:rsidDel="00000000" w:rsidR="00000000" w:rsidRPr="00000000">
        <w:rPr>
          <w:rtl w:val="0"/>
        </w:rPr>
      </w:r>
    </w:p>
    <w:p w:rsidR="00000000" w:rsidDel="00000000" w:rsidP="00000000" w:rsidRDefault="00000000" w:rsidRPr="00000000" w14:paraId="00000384">
      <w:pPr>
        <w:jc w:val="center"/>
        <w:rPr/>
        <w:sectPr>
          <w:pgSz w:h="16838" w:w="11906" w:orient="portrait"/>
          <w:pgMar w:bottom="1134" w:top="1418" w:left="1134" w:right="1134" w:header="0" w:footer="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385">
      <w:pPr>
        <w:widowControl w:val="1"/>
        <w:pBdr>
          <w:top w:space="0" w:sz="0" w:val="nil"/>
          <w:left w:space="0" w:sz="0" w:val="nil"/>
          <w:bottom w:space="0" w:sz="0" w:val="nil"/>
          <w:right w:space="0" w:sz="0" w:val="nil"/>
          <w:between w:space="0" w:sz="0" w:val="nil"/>
        </w:pBdr>
        <w:spacing w:line="360" w:lineRule="auto"/>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A.5. RUBRICA DI VALUTAZIONE DI EDUCAZIONE CIVICA</w:t>
      </w:r>
    </w:p>
    <w:p w:rsidR="00000000" w:rsidDel="00000000" w:rsidP="00000000" w:rsidRDefault="00000000" w:rsidRPr="00000000" w14:paraId="00000386">
      <w:pPr>
        <w:widowControl w:val="1"/>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tbl>
      <w:tblPr>
        <w:tblStyle w:val="Table58"/>
        <w:tblW w:w="15450.0" w:type="dxa"/>
        <w:jc w:val="left"/>
        <w:tblInd w:w="0.0" w:type="dxa"/>
        <w:tblLayout w:type="fixed"/>
        <w:tblLook w:val="0400"/>
      </w:tblPr>
      <w:tblGrid>
        <w:gridCol w:w="1986"/>
        <w:gridCol w:w="3543"/>
        <w:gridCol w:w="3117"/>
        <w:gridCol w:w="3402"/>
        <w:gridCol w:w="3402"/>
        <w:tblGridChange w:id="0">
          <w:tblGrid>
            <w:gridCol w:w="1986"/>
            <w:gridCol w:w="3543"/>
            <w:gridCol w:w="3117"/>
            <w:gridCol w:w="3402"/>
            <w:gridCol w:w="3402"/>
          </w:tblGrid>
        </w:tblGridChange>
      </w:tblGrid>
      <w:tr>
        <w:trPr>
          <w:cantSplit w:val="0"/>
          <w:tblHeader w:val="0"/>
        </w:trPr>
        <w:tc>
          <w:tcPr>
            <w:vMerge w:val="restart"/>
            <w:tcBorders>
              <w:top w:color="000001" w:space="0" w:sz="4" w:val="single"/>
              <w:left w:color="000001" w:space="0" w:sz="4" w:val="single"/>
              <w:bottom w:color="000001" w:space="0" w:sz="4" w:val="single"/>
              <w:right w:color="000001" w:space="0" w:sz="4" w:val="single"/>
            </w:tcBorders>
          </w:tcPr>
          <w:p w:rsidR="00000000" w:rsidDel="00000000" w:rsidP="00000000" w:rsidRDefault="00000000" w:rsidRPr="00000000" w14:paraId="00000387">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2"/>
                <w:szCs w:val="22"/>
                <w:rtl w:val="0"/>
              </w:rPr>
              <w:t xml:space="preserve">INDICATORI DI RIFERIMENTO</w:t>
            </w:r>
            <w:r w:rsidDel="00000000" w:rsidR="00000000" w:rsidRPr="00000000">
              <w:rPr>
                <w:rtl w:val="0"/>
              </w:rPr>
            </w:r>
          </w:p>
        </w:tc>
        <w:tc>
          <w:tcPr>
            <w:gridSpan w:val="4"/>
            <w:tcBorders>
              <w:top w:color="000001" w:space="0" w:sz="4" w:val="single"/>
              <w:left w:color="000001" w:space="0" w:sz="4" w:val="single"/>
              <w:bottom w:color="000001" w:space="0" w:sz="4" w:val="single"/>
              <w:right w:color="000001" w:space="0" w:sz="4" w:val="single"/>
            </w:tcBorders>
            <w:tcMar>
              <w:top w:w="55.0" w:type="dxa"/>
              <w:left w:w="55.0" w:type="dxa"/>
              <w:bottom w:w="55.0" w:type="dxa"/>
              <w:right w:w="55.0" w:type="dxa"/>
            </w:tcMar>
          </w:tcPr>
          <w:p w:rsidR="00000000" w:rsidDel="00000000" w:rsidP="00000000" w:rsidRDefault="00000000" w:rsidRPr="00000000" w14:paraId="00000388">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Livelli</w:t>
            </w:r>
            <w:r w:rsidDel="00000000" w:rsidR="00000000" w:rsidRPr="00000000">
              <w:rPr>
                <w:rtl w:val="0"/>
              </w:rPr>
            </w:r>
          </w:p>
        </w:tc>
      </w:tr>
      <w:tr>
        <w:trPr>
          <w:cantSplit w:val="0"/>
          <w:trHeight w:val="283" w:hRule="atLeast"/>
          <w:tblHeader w:val="0"/>
        </w:trPr>
        <w:tc>
          <w:tcPr>
            <w:vMerge w:val="continue"/>
            <w:tcBorders>
              <w:top w:color="000001" w:space="0" w:sz="4" w:val="single"/>
              <w:left w:color="000001" w:space="0" w:sz="4" w:val="single"/>
              <w:bottom w:color="000001" w:space="0" w:sz="4" w:val="single"/>
              <w:right w:color="000001" w:space="0" w:sz="4" w:val="single"/>
            </w:tcBorders>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8D">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8E">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8F">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0" w:val="nil"/>
              <w:left w:color="000001" w:space="0" w:sz="4" w:val="single"/>
              <w:bottom w:color="000001" w:space="0" w:sz="4" w:val="single"/>
              <w:right w:color="000001" w:space="0" w:sz="4" w:val="single"/>
            </w:tcBorders>
            <w:tcMar>
              <w:top w:w="55.0" w:type="dxa"/>
              <w:left w:w="55.0" w:type="dxa"/>
              <w:bottom w:w="55.0" w:type="dxa"/>
              <w:right w:w="55.0" w:type="dxa"/>
            </w:tcMar>
          </w:tcPr>
          <w:p w:rsidR="00000000" w:rsidDel="00000000" w:rsidP="00000000" w:rsidRDefault="00000000" w:rsidRPr="00000000" w14:paraId="00000390">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4</w:t>
            </w:r>
            <w:r w:rsidDel="00000000" w:rsidR="00000000" w:rsidRPr="00000000">
              <w:rPr>
                <w:rtl w:val="0"/>
              </w:rPr>
            </w:r>
          </w:p>
        </w:tc>
      </w:tr>
      <w:tr>
        <w:trPr>
          <w:cantSplit w:val="0"/>
          <w:trHeight w:val="1308" w:hRule="atLeast"/>
          <w:tblHeader w:val="0"/>
        </w:trPr>
        <w:tc>
          <w:tcPr>
            <w:vMerge w:val="restart"/>
            <w:tcBorders>
              <w:top w:color="000000" w:space="0" w:sz="0" w:val="nil"/>
              <w:left w:color="000001" w:space="0" w:sz="4" w:val="single"/>
              <w:bottom w:color="000001" w:space="0" w:sz="4" w:val="single"/>
              <w:right w:color="000000" w:space="0" w:sz="0" w:val="nil"/>
            </w:tcBorders>
            <w:vAlign w:val="center"/>
          </w:tcPr>
          <w:p w:rsidR="00000000" w:rsidDel="00000000" w:rsidP="00000000" w:rsidRDefault="00000000" w:rsidRPr="00000000" w14:paraId="00000391">
            <w:pPr>
              <w:pBdr>
                <w:top w:space="0" w:sz="0" w:val="nil"/>
                <w:left w:space="0" w:sz="0" w:val="nil"/>
                <w:bottom w:space="0" w:sz="0" w:val="nil"/>
                <w:right w:space="0" w:sz="0" w:val="nil"/>
                <w:between w:space="0" w:sz="0" w:val="nil"/>
              </w:pBd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COSTITUZIONE</w:t>
            </w:r>
          </w:p>
          <w:p w:rsidR="00000000" w:rsidDel="00000000" w:rsidP="00000000" w:rsidRDefault="00000000" w:rsidRPr="00000000" w14:paraId="00000392">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diritto (nazionale e internazionale), legalità e solidarietà</w:t>
            </w:r>
          </w:p>
          <w:p w:rsidR="00000000" w:rsidDel="00000000" w:rsidP="00000000" w:rsidRDefault="00000000" w:rsidRPr="00000000" w14:paraId="00000393">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4">
            <w:pPr>
              <w:pBdr>
                <w:top w:space="0" w:sz="0" w:val="nil"/>
                <w:left w:space="0" w:sz="0" w:val="nil"/>
                <w:bottom w:space="0" w:sz="0" w:val="nil"/>
                <w:right w:space="0" w:sz="0" w:val="nil"/>
                <w:between w:space="0" w:sz="0" w:val="nil"/>
              </w:pBd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SVILUPPO SOSTENIBILE</w:t>
            </w:r>
          </w:p>
          <w:p w:rsidR="00000000" w:rsidDel="00000000" w:rsidP="00000000" w:rsidRDefault="00000000" w:rsidRPr="00000000" w14:paraId="00000395">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educazione ambientale, conoscenza e tutela del patrimonio e del territorio</w:t>
            </w:r>
          </w:p>
          <w:p w:rsidR="00000000" w:rsidDel="00000000" w:rsidP="00000000" w:rsidRDefault="00000000" w:rsidRPr="00000000" w14:paraId="00000396">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7">
            <w:pPr>
              <w:pBdr>
                <w:top w:space="0" w:sz="0" w:val="nil"/>
                <w:left w:space="0" w:sz="0" w:val="nil"/>
                <w:bottom w:space="0" w:sz="0" w:val="nil"/>
                <w:right w:space="0" w:sz="0" w:val="nil"/>
                <w:between w:space="0" w:sz="0" w:val="nil"/>
              </w:pBd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CITTADINANZA DIGITALE</w:t>
            </w:r>
          </w:p>
          <w:p w:rsidR="00000000" w:rsidDel="00000000" w:rsidP="00000000" w:rsidRDefault="00000000" w:rsidRPr="00000000" w14:paraId="00000398">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Esercizio della cittadinanza digitale integrato ai valori della vita democratica</w:t>
            </w: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99">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Conosce i temi e le problematiche affrontate attraverso le diverse attività, anche se in modo non completo e/o superficiale.</w:t>
            </w: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9A">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Conosce gli aspetti fondamentali dei temi e delle problematiche affrontate attraverso le diverse attività.</w:t>
            </w: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9B">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Conosce in modo completo i temi e le problematiche affrontate attraverso le diverse attività e li rielabora con sicurezza.</w:t>
            </w:r>
            <w:r w:rsidDel="00000000" w:rsidR="00000000" w:rsidRPr="00000000">
              <w:rPr>
                <w:rtl w:val="0"/>
              </w:rPr>
            </w:r>
          </w:p>
        </w:tc>
        <w:tc>
          <w:tcPr>
            <w:tcBorders>
              <w:top w:color="000000" w:space="0" w:sz="0" w:val="nil"/>
              <w:left w:color="000001" w:space="0" w:sz="4" w:val="single"/>
              <w:bottom w:color="000001" w:space="0" w:sz="4" w:val="single"/>
              <w:right w:color="000001" w:space="0" w:sz="4" w:val="single"/>
            </w:tcBorders>
            <w:tcMar>
              <w:top w:w="55.0" w:type="dxa"/>
              <w:left w:w="55.0" w:type="dxa"/>
              <w:bottom w:w="55.0" w:type="dxa"/>
              <w:right w:w="55.0" w:type="dxa"/>
            </w:tcMar>
          </w:tcPr>
          <w:p w:rsidR="00000000" w:rsidDel="00000000" w:rsidP="00000000" w:rsidRDefault="00000000" w:rsidRPr="00000000" w14:paraId="0000039C">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Padroneggia i temi e le problematiche affrontate attraverso le diverse attività e li rielabora autonomamente e in modo articolato.</w:t>
            </w:r>
            <w:r w:rsidDel="00000000" w:rsidR="00000000" w:rsidRPr="00000000">
              <w:rPr>
                <w:rtl w:val="0"/>
              </w:rPr>
            </w:r>
          </w:p>
        </w:tc>
      </w:tr>
      <w:tr>
        <w:trPr>
          <w:cantSplit w:val="0"/>
          <w:trHeight w:val="2790" w:hRule="atLeast"/>
          <w:tblHeader w:val="0"/>
        </w:trPr>
        <w:tc>
          <w:tcPr>
            <w:vMerge w:val="continue"/>
            <w:tcBorders>
              <w:top w:color="000000" w:space="0" w:sz="0" w:val="nil"/>
              <w:left w:color="000001" w:space="0" w:sz="4" w:val="single"/>
              <w:bottom w:color="000001" w:space="0" w:sz="4" w:val="single"/>
              <w:right w:color="000000" w:space="0" w:sz="0" w:val="nil"/>
            </w:tcBorders>
            <w:vAlign w:val="cente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9E">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Partecipa alla vita della scuola conoscendone le regole principali (rispetto delle norme di convivenza, dell’ambiente, dei comportamenti relativi alla salvaguardia della sicurezza e della salute propria e altrui) e applicandole, anche se talvolta guidato.</w:t>
            </w: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9F">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Partecipa alla vita della scuola, conoscendone le regole (rispetto delle norme di convivenza, dell’ambiente, dei comportamenti relativi alla salvaguardia della sicurezza e della salute propria e altrui) ed applicandole in autonomia.</w:t>
            </w: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A0">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Partecipa alla vita della scuola, dimostrando di averne interiorizzato le regole (rispetto delle norme di convivenza, dell’ambiente, dei comportamenti relativi alla salvaguardia della sicurezza e della salute propria e altrui).</w:t>
            </w:r>
            <w:r w:rsidDel="00000000" w:rsidR="00000000" w:rsidRPr="00000000">
              <w:rPr>
                <w:rtl w:val="0"/>
              </w:rPr>
            </w:r>
          </w:p>
        </w:tc>
        <w:tc>
          <w:tcPr>
            <w:tcBorders>
              <w:top w:color="000000" w:space="0" w:sz="0" w:val="nil"/>
              <w:left w:color="000001" w:space="0" w:sz="4" w:val="single"/>
              <w:bottom w:color="000001" w:space="0" w:sz="4" w:val="single"/>
              <w:right w:color="000001" w:space="0" w:sz="4" w:val="single"/>
            </w:tcBorders>
            <w:tcMar>
              <w:top w:w="55.0" w:type="dxa"/>
              <w:left w:w="55.0" w:type="dxa"/>
              <w:bottom w:w="55.0" w:type="dxa"/>
              <w:right w:w="55.0" w:type="dxa"/>
            </w:tcMar>
          </w:tcPr>
          <w:p w:rsidR="00000000" w:rsidDel="00000000" w:rsidP="00000000" w:rsidRDefault="00000000" w:rsidRPr="00000000" w14:paraId="000003A1">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Partecipa alla vita della scuola, dimostrando di averne interiorizzato le regole (rispetto delle norme di convivenza, dell’ambiente, dei comportamenti relativi alla salvaguardia della sicurezza e della salute propria e altrui) e di saper portare a termine con responsabilità compiti che si è assunto nel contesto scolastico.</w:t>
            </w:r>
            <w:r w:rsidDel="00000000" w:rsidR="00000000" w:rsidRPr="00000000">
              <w:rPr>
                <w:rtl w:val="0"/>
              </w:rPr>
            </w:r>
          </w:p>
        </w:tc>
      </w:tr>
      <w:tr>
        <w:trPr>
          <w:cantSplit w:val="0"/>
          <w:trHeight w:val="1598" w:hRule="atLeast"/>
          <w:tblHeader w:val="0"/>
        </w:trPr>
        <w:tc>
          <w:tcPr>
            <w:vMerge w:val="continue"/>
            <w:tcBorders>
              <w:top w:color="000000" w:space="0" w:sz="0" w:val="nil"/>
              <w:left w:color="000001" w:space="0" w:sz="4" w:val="single"/>
              <w:bottom w:color="000001" w:space="0" w:sz="4" w:val="single"/>
              <w:right w:color="000000" w:space="0" w:sz="0" w:val="nil"/>
            </w:tcBorders>
            <w:vAlign w:val="center"/>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A3">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Partecipa alle diverse attività e progetti in modo talora passivo e/o non sempre costante.</w:t>
            </w: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A4">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Partecipa alle diverse attività e progetti in modo regolare ed</w:t>
            </w:r>
            <w:r w:rsidDel="00000000" w:rsidR="00000000" w:rsidRPr="00000000">
              <w:rPr>
                <w:rtl w:val="0"/>
              </w:rPr>
            </w:r>
          </w:p>
          <w:p w:rsidR="00000000" w:rsidDel="00000000" w:rsidP="00000000" w:rsidRDefault="00000000" w:rsidRPr="00000000" w14:paraId="000003A5">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esprime il proprio punto di vista in modo semplice, utilizzando le conoscenze acquisite.</w:t>
            </w: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A6">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Partecipa alle diverse attività e progetti, con impegno costante ed esprime il proprio punto di vista in modo attivo.</w:t>
            </w:r>
            <w:r w:rsidDel="00000000" w:rsidR="00000000" w:rsidRPr="00000000">
              <w:rPr>
                <w:rtl w:val="0"/>
              </w:rPr>
            </w:r>
          </w:p>
        </w:tc>
        <w:tc>
          <w:tcPr>
            <w:tcBorders>
              <w:top w:color="000000" w:space="0" w:sz="0" w:val="nil"/>
              <w:left w:color="000001" w:space="0" w:sz="4" w:val="single"/>
              <w:bottom w:color="000001" w:space="0" w:sz="4" w:val="single"/>
              <w:right w:color="000001" w:space="0" w:sz="4" w:val="single"/>
            </w:tcBorders>
            <w:tcMar>
              <w:top w:w="55.0" w:type="dxa"/>
              <w:left w:w="55.0" w:type="dxa"/>
              <w:bottom w:w="55.0" w:type="dxa"/>
              <w:right w:w="55.0" w:type="dxa"/>
            </w:tcMar>
          </w:tcPr>
          <w:p w:rsidR="00000000" w:rsidDel="00000000" w:rsidP="00000000" w:rsidRDefault="00000000" w:rsidRPr="00000000" w14:paraId="000003A7">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Partecipa in modo costruttivo alle diverse attività e progetti, dimostrando autonomia di giudizio ed operativa.</w:t>
            </w:r>
            <w:r w:rsidDel="00000000" w:rsidR="00000000" w:rsidRPr="00000000">
              <w:rPr>
                <w:rtl w:val="0"/>
              </w:rPr>
            </w:r>
          </w:p>
        </w:tc>
      </w:tr>
      <w:tr>
        <w:trPr>
          <w:cantSplit w:val="0"/>
          <w:trHeight w:val="1081" w:hRule="atLeast"/>
          <w:tblHeader w:val="0"/>
        </w:trPr>
        <w:tc>
          <w:tcPr>
            <w:vMerge w:val="continue"/>
            <w:tcBorders>
              <w:top w:color="000000" w:space="0" w:sz="0" w:val="nil"/>
              <w:left w:color="000001" w:space="0" w:sz="4" w:val="single"/>
              <w:bottom w:color="000001" w:space="0" w:sz="4" w:val="single"/>
              <w:right w:color="000000" w:space="0" w:sz="0" w:val="nil"/>
            </w:tcBorders>
            <w:vAlign w:val="center"/>
          </w:tcPr>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A9">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Utilizza, se richiesto, gli strumenti digitali e le risorse della rete sulla base di precise istruzioni ricevute.</w:t>
            </w: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AA">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Utilizza gli strumenti digitali e le risorse della rete, applicando con autonomia le indicazioni ricevute.</w:t>
            </w:r>
            <w:r w:rsidDel="00000000" w:rsidR="00000000" w:rsidRPr="00000000">
              <w:rPr>
                <w:rtl w:val="0"/>
              </w:rPr>
            </w:r>
          </w:p>
          <w:p w:rsidR="00000000" w:rsidDel="00000000" w:rsidP="00000000" w:rsidRDefault="00000000" w:rsidRPr="00000000" w14:paraId="000003AB">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tl w:val="0"/>
              </w:rPr>
            </w:r>
          </w:p>
        </w:tc>
        <w:tc>
          <w:tcPr>
            <w:tcBorders>
              <w:top w:color="000000" w:space="0" w:sz="0" w:val="nil"/>
              <w:left w:color="000001" w:space="0" w:sz="4" w:val="single"/>
              <w:bottom w:color="000001"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3AC">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Utilizza le diverse tipologie di strumenti digitali e le risorse della rete, in autonomia e secondo gli scopi, riconoscendone potenzialità e limiti.</w:t>
            </w:r>
            <w:r w:rsidDel="00000000" w:rsidR="00000000" w:rsidRPr="00000000">
              <w:rPr>
                <w:rtl w:val="0"/>
              </w:rPr>
            </w:r>
          </w:p>
        </w:tc>
        <w:tc>
          <w:tcPr>
            <w:tcBorders>
              <w:top w:color="000000" w:space="0" w:sz="0" w:val="nil"/>
              <w:left w:color="000001" w:space="0" w:sz="4" w:val="single"/>
              <w:bottom w:color="000001" w:space="0" w:sz="4" w:val="single"/>
              <w:right w:color="000001" w:space="0" w:sz="4" w:val="single"/>
            </w:tcBorders>
            <w:tcMar>
              <w:top w:w="55.0" w:type="dxa"/>
              <w:left w:w="55.0" w:type="dxa"/>
              <w:bottom w:w="55.0" w:type="dxa"/>
              <w:right w:w="55.0" w:type="dxa"/>
            </w:tcMar>
          </w:tcPr>
          <w:p w:rsidR="00000000" w:rsidDel="00000000" w:rsidP="00000000" w:rsidRDefault="00000000" w:rsidRPr="00000000" w14:paraId="000003AD">
            <w:pPr>
              <w:pBdr>
                <w:top w:space="0" w:sz="0" w:val="nil"/>
                <w:left w:space="0" w:sz="0" w:val="nil"/>
                <w:bottom w:space="0" w:sz="0" w:val="nil"/>
                <w:right w:space="0" w:sz="0" w:val="nil"/>
                <w:between w:space="0" w:sz="0" w:val="nil"/>
              </w:pBd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Utilizza gli strumenti digitali e le risorse della rete, riconoscendone potenzialità e limiti e la responsabilità di ciascuno nella loro gestione.</w:t>
            </w:r>
            <w:r w:rsidDel="00000000" w:rsidR="00000000" w:rsidRPr="00000000">
              <w:rPr>
                <w:rtl w:val="0"/>
              </w:rPr>
            </w:r>
          </w:p>
        </w:tc>
      </w:tr>
      <w:tr>
        <w:trPr>
          <w:cantSplit w:val="0"/>
          <w:tblHeader w:val="0"/>
        </w:trPr>
        <w:tc>
          <w:tcPr>
            <w:tcBorders>
              <w:top w:color="000000" w:space="0" w:sz="0" w:val="nil"/>
              <w:left w:color="000001" w:space="0" w:sz="4" w:val="single"/>
              <w:bottom w:color="000001" w:space="0" w:sz="4" w:val="single"/>
              <w:right w:color="000001" w:space="0" w:sz="4" w:val="single"/>
            </w:tcBorders>
          </w:tcPr>
          <w:p w:rsidR="00000000" w:rsidDel="00000000" w:rsidP="00000000" w:rsidRDefault="00000000" w:rsidRPr="00000000" w14:paraId="000003AE">
            <w:pPr>
              <w:pBdr>
                <w:top w:space="0" w:sz="0" w:val="nil"/>
                <w:left w:space="0" w:sz="0" w:val="nil"/>
                <w:bottom w:space="0" w:sz="0" w:val="nil"/>
                <w:right w:space="0" w:sz="0" w:val="nil"/>
                <w:between w:space="0" w:sz="0" w:val="nil"/>
              </w:pBd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Possibili fasce di voto</w:t>
            </w:r>
          </w:p>
        </w:tc>
        <w:tc>
          <w:tcPr>
            <w:tcBorders>
              <w:top w:color="000000" w:space="0" w:sz="0" w:val="nil"/>
              <w:left w:color="000001" w:space="0" w:sz="4" w:val="single"/>
              <w:bottom w:color="000001" w:space="0" w:sz="4" w:val="single"/>
              <w:right w:color="000001" w:space="0" w:sz="4" w:val="single"/>
            </w:tcBorders>
            <w:tcMar>
              <w:top w:w="55.0" w:type="dxa"/>
              <w:left w:w="55.0" w:type="dxa"/>
              <w:bottom w:w="55.0" w:type="dxa"/>
              <w:right w:w="55.0" w:type="dxa"/>
            </w:tcMar>
          </w:tcPr>
          <w:p w:rsidR="00000000" w:rsidDel="00000000" w:rsidP="00000000" w:rsidRDefault="00000000" w:rsidRPr="00000000" w14:paraId="000003AF">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2"/>
                <w:szCs w:val="22"/>
                <w:rtl w:val="0"/>
              </w:rPr>
              <w:t xml:space="preserve">6</w:t>
            </w:r>
            <w:r w:rsidDel="00000000" w:rsidR="00000000" w:rsidRPr="00000000">
              <w:rPr>
                <w:rtl w:val="0"/>
              </w:rPr>
            </w:r>
          </w:p>
        </w:tc>
        <w:tc>
          <w:tcPr>
            <w:tcBorders>
              <w:top w:color="000000" w:space="0" w:sz="0" w:val="nil"/>
              <w:left w:color="000001" w:space="0" w:sz="4" w:val="single"/>
              <w:bottom w:color="000001" w:space="0" w:sz="4" w:val="single"/>
              <w:right w:color="000001" w:space="0" w:sz="4" w:val="single"/>
            </w:tcBorders>
          </w:tcPr>
          <w:p w:rsidR="00000000" w:rsidDel="00000000" w:rsidP="00000000" w:rsidRDefault="00000000" w:rsidRPr="00000000" w14:paraId="000003B0">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2"/>
                <w:szCs w:val="22"/>
                <w:rtl w:val="0"/>
              </w:rPr>
              <w:t xml:space="preserve">7</w:t>
            </w:r>
            <w:r w:rsidDel="00000000" w:rsidR="00000000" w:rsidRPr="00000000">
              <w:rPr>
                <w:rtl w:val="0"/>
              </w:rPr>
            </w:r>
          </w:p>
        </w:tc>
        <w:tc>
          <w:tcPr>
            <w:tcBorders>
              <w:top w:color="000000" w:space="0" w:sz="0" w:val="nil"/>
              <w:left w:color="000001" w:space="0" w:sz="4" w:val="single"/>
              <w:bottom w:color="000001" w:space="0" w:sz="4" w:val="single"/>
              <w:right w:color="000001" w:space="0" w:sz="4" w:val="single"/>
            </w:tcBorders>
          </w:tcPr>
          <w:p w:rsidR="00000000" w:rsidDel="00000000" w:rsidP="00000000" w:rsidRDefault="00000000" w:rsidRPr="00000000" w14:paraId="000003B1">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2"/>
                <w:szCs w:val="22"/>
                <w:rtl w:val="0"/>
              </w:rPr>
              <w:t xml:space="preserve">8</w:t>
            </w:r>
            <w:r w:rsidDel="00000000" w:rsidR="00000000" w:rsidRPr="00000000">
              <w:rPr>
                <w:rtl w:val="0"/>
              </w:rPr>
            </w:r>
          </w:p>
        </w:tc>
        <w:tc>
          <w:tcPr>
            <w:tcBorders>
              <w:top w:color="000000" w:space="0" w:sz="0" w:val="nil"/>
              <w:left w:color="000001" w:space="0" w:sz="4" w:val="single"/>
              <w:bottom w:color="000001" w:space="0" w:sz="4" w:val="single"/>
              <w:right w:color="000001" w:space="0" w:sz="4" w:val="single"/>
            </w:tcBorders>
          </w:tcPr>
          <w:p w:rsidR="00000000" w:rsidDel="00000000" w:rsidP="00000000" w:rsidRDefault="00000000" w:rsidRPr="00000000" w14:paraId="000003B2">
            <w:pPr>
              <w:pBdr>
                <w:top w:space="0" w:sz="0" w:val="nil"/>
                <w:left w:space="0" w:sz="0" w:val="nil"/>
                <w:bottom w:space="0" w:sz="0" w:val="nil"/>
                <w:right w:space="0" w:sz="0" w:val="nil"/>
                <w:between w:space="0" w:sz="0" w:val="nil"/>
              </w:pBd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2"/>
                <w:szCs w:val="22"/>
                <w:rtl w:val="0"/>
              </w:rPr>
              <w:t xml:space="preserve">9-10</w:t>
            </w:r>
            <w:r w:rsidDel="00000000" w:rsidR="00000000" w:rsidRPr="00000000">
              <w:rPr>
                <w:rtl w:val="0"/>
              </w:rPr>
            </w:r>
          </w:p>
        </w:tc>
      </w:tr>
    </w:tbl>
    <w:p w:rsidR="00000000" w:rsidDel="00000000" w:rsidP="00000000" w:rsidRDefault="00000000" w:rsidRPr="00000000" w14:paraId="000003B3">
      <w:pPr>
        <w:widowControl w:val="1"/>
        <w:pBdr>
          <w:top w:space="0" w:sz="0" w:val="nil"/>
          <w:left w:space="0" w:sz="0" w:val="nil"/>
          <w:bottom w:space="0" w:sz="0" w:val="nil"/>
          <w:right w:space="0" w:sz="0" w:val="nil"/>
          <w:between w:space="0" w:sz="0" w:val="nil"/>
        </w:pBdr>
        <w:spacing w:line="360" w:lineRule="auto"/>
        <w:jc w:val="center"/>
        <w:rPr>
          <w:rFonts w:ascii="Times New Roman" w:cs="Times New Roman" w:eastAsia="Times New Roman" w:hAnsi="Times New Roman"/>
        </w:rPr>
      </w:pPr>
      <w:r w:rsidDel="00000000" w:rsidR="00000000" w:rsidRPr="00000000">
        <w:rPr>
          <w:rtl w:val="0"/>
        </w:rPr>
      </w:r>
    </w:p>
    <w:sectPr>
      <w:type w:val="nextPage"/>
      <w:pgSz w:h="11906" w:w="16838" w:orient="landscape"/>
      <w:pgMar w:bottom="1134" w:top="1134" w:left="1134" w:right="1418"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Liberation Serif"/>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360" w:hanging="360"/>
      </w:pPr>
      <w:rPr>
        <w:b w:val="0"/>
        <w:u w:val="single"/>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2">
    <w:lvl w:ilvl="0">
      <w:start w:val="0"/>
      <w:numFmt w:val="bullet"/>
      <w:lvlText w:val="-"/>
      <w:lvlJc w:val="left"/>
      <w:pPr>
        <w:ind w:left="340" w:firstLine="0"/>
      </w:pPr>
      <w:rPr>
        <w:rFonts w:ascii="Century Gothic" w:cs="Century Gothic" w:eastAsia="Century Gothic" w:hAnsi="Century Gothic"/>
      </w:rPr>
    </w:lvl>
    <w:lvl w:ilvl="1">
      <w:start w:val="0"/>
      <w:numFmt w:val="bullet"/>
      <w:lvlText w:val="🌕"/>
      <w:lvlJc w:val="left"/>
      <w:pPr>
        <w:ind w:left="0" w:firstLine="0"/>
      </w:pPr>
      <w:rPr>
        <w:rFonts w:ascii="Noto Sans Symbols" w:cs="Noto Sans Symbols" w:eastAsia="Noto Sans Symbols" w:hAnsi="Noto Sans Symbols"/>
      </w:rPr>
    </w:lvl>
    <w:lvl w:ilvl="2">
      <w:start w:val="0"/>
      <w:numFmt w:val="bullet"/>
      <w:lvlText w:val="■"/>
      <w:lvlJc w:val="left"/>
      <w:pPr>
        <w:ind w:left="0" w:firstLine="0"/>
      </w:pPr>
      <w:rPr>
        <w:rFonts w:ascii="Noto Sans Symbols" w:cs="Noto Sans Symbols" w:eastAsia="Noto Sans Symbols" w:hAnsi="Noto Sans Symbols"/>
      </w:rPr>
    </w:lvl>
    <w:lvl w:ilvl="3">
      <w:start w:val="0"/>
      <w:numFmt w:val="bullet"/>
      <w:lvlText w:val="●"/>
      <w:lvlJc w:val="left"/>
      <w:pPr>
        <w:ind w:left="0" w:firstLine="0"/>
      </w:pPr>
      <w:rPr>
        <w:rFonts w:ascii="Noto Sans Symbols" w:cs="Noto Sans Symbols" w:eastAsia="Noto Sans Symbols" w:hAnsi="Noto Sans Symbols"/>
      </w:rPr>
    </w:lvl>
    <w:lvl w:ilvl="4">
      <w:start w:val="0"/>
      <w:numFmt w:val="bullet"/>
      <w:lvlText w:val="🌕"/>
      <w:lvlJc w:val="left"/>
      <w:pPr>
        <w:ind w:left="0" w:firstLine="0"/>
      </w:pPr>
      <w:rPr>
        <w:rFonts w:ascii="Noto Sans Symbols" w:cs="Noto Sans Symbols" w:eastAsia="Noto Sans Symbols" w:hAnsi="Noto Sans Symbols"/>
      </w:rPr>
    </w:lvl>
    <w:lvl w:ilvl="5">
      <w:start w:val="0"/>
      <w:numFmt w:val="bullet"/>
      <w:lvlText w:val="■"/>
      <w:lvlJc w:val="left"/>
      <w:pPr>
        <w:ind w:left="0" w:firstLine="0"/>
      </w:pPr>
      <w:rPr>
        <w:rFonts w:ascii="Noto Sans Symbols" w:cs="Noto Sans Symbols" w:eastAsia="Noto Sans Symbols" w:hAnsi="Noto Sans Symbols"/>
      </w:rPr>
    </w:lvl>
    <w:lvl w:ilvl="6">
      <w:start w:val="0"/>
      <w:numFmt w:val="bullet"/>
      <w:lvlText w:val="●"/>
      <w:lvlJc w:val="left"/>
      <w:pPr>
        <w:ind w:left="0" w:firstLine="0"/>
      </w:pPr>
      <w:rPr>
        <w:rFonts w:ascii="Noto Sans Symbols" w:cs="Noto Sans Symbols" w:eastAsia="Noto Sans Symbols" w:hAnsi="Noto Sans Symbols"/>
      </w:rPr>
    </w:lvl>
    <w:lvl w:ilvl="7">
      <w:start w:val="0"/>
      <w:numFmt w:val="bullet"/>
      <w:lvlText w:val="🌕"/>
      <w:lvlJc w:val="left"/>
      <w:pPr>
        <w:ind w:left="0" w:firstLine="0"/>
      </w:pPr>
      <w:rPr>
        <w:rFonts w:ascii="Noto Sans Symbols" w:cs="Noto Sans Symbols" w:eastAsia="Noto Sans Symbols" w:hAnsi="Noto Sans Symbols"/>
      </w:rPr>
    </w:lvl>
    <w:lvl w:ilvl="8">
      <w:start w:val="0"/>
      <w:numFmt w:val="bullet"/>
      <w:lvlText w:val="■"/>
      <w:lvlJc w:val="left"/>
      <w:pPr>
        <w:ind w:left="0" w:firstLine="0"/>
      </w:pPr>
      <w:rPr>
        <w:rFonts w:ascii="Noto Sans Symbols" w:cs="Noto Sans Symbols" w:eastAsia="Noto Sans Symbols" w:hAnsi="Noto Sans Symbols"/>
      </w:rPr>
    </w:lvl>
  </w:abstractNum>
  <w:abstractNum w:abstractNumId="3">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6">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7">
    <w:lvl w:ilvl="0">
      <w:start w:val="0"/>
      <w:numFmt w:val="bullet"/>
      <w:lvlText w:val="-"/>
      <w:lvlJc w:val="left"/>
      <w:pPr>
        <w:ind w:left="707" w:hanging="282"/>
      </w:pPr>
      <w:rPr>
        <w:rFonts w:ascii="Century Gothic" w:cs="Century Gothic" w:eastAsia="Century Gothic" w:hAnsi="Century Gothic"/>
      </w:rPr>
    </w:lvl>
    <w:lvl w:ilvl="1">
      <w:start w:val="0"/>
      <w:numFmt w:val="bullet"/>
      <w:lvlText w:val="●"/>
      <w:lvlJc w:val="left"/>
      <w:pPr>
        <w:ind w:left="1414" w:hanging="283"/>
      </w:pPr>
      <w:rPr>
        <w:rFonts w:ascii="Noto Sans Symbols" w:cs="Noto Sans Symbols" w:eastAsia="Noto Sans Symbols" w:hAnsi="Noto Sans Symbols"/>
      </w:rPr>
    </w:lvl>
    <w:lvl w:ilvl="2">
      <w:start w:val="0"/>
      <w:numFmt w:val="bullet"/>
      <w:lvlText w:val="●"/>
      <w:lvlJc w:val="left"/>
      <w:pPr>
        <w:ind w:left="2121" w:hanging="283.0000000000002"/>
      </w:pPr>
      <w:rPr>
        <w:rFonts w:ascii="Noto Sans Symbols" w:cs="Noto Sans Symbols" w:eastAsia="Noto Sans Symbols" w:hAnsi="Noto Sans Symbols"/>
      </w:rPr>
    </w:lvl>
    <w:lvl w:ilvl="3">
      <w:start w:val="0"/>
      <w:numFmt w:val="bullet"/>
      <w:lvlText w:val="●"/>
      <w:lvlJc w:val="left"/>
      <w:pPr>
        <w:ind w:left="2828" w:hanging="283"/>
      </w:pPr>
      <w:rPr>
        <w:rFonts w:ascii="Noto Sans Symbols" w:cs="Noto Sans Symbols" w:eastAsia="Noto Sans Symbols" w:hAnsi="Noto Sans Symbols"/>
      </w:rPr>
    </w:lvl>
    <w:lvl w:ilvl="4">
      <w:start w:val="0"/>
      <w:numFmt w:val="bullet"/>
      <w:lvlText w:val="●"/>
      <w:lvlJc w:val="left"/>
      <w:pPr>
        <w:ind w:left="3535" w:hanging="283"/>
      </w:pPr>
      <w:rPr>
        <w:rFonts w:ascii="Noto Sans Symbols" w:cs="Noto Sans Symbols" w:eastAsia="Noto Sans Symbols" w:hAnsi="Noto Sans Symbols"/>
      </w:rPr>
    </w:lvl>
    <w:lvl w:ilvl="5">
      <w:start w:val="0"/>
      <w:numFmt w:val="bullet"/>
      <w:lvlText w:val="●"/>
      <w:lvlJc w:val="left"/>
      <w:pPr>
        <w:ind w:left="4242" w:hanging="283"/>
      </w:pPr>
      <w:rPr>
        <w:rFonts w:ascii="Noto Sans Symbols" w:cs="Noto Sans Symbols" w:eastAsia="Noto Sans Symbols" w:hAnsi="Noto Sans Symbols"/>
      </w:rPr>
    </w:lvl>
    <w:lvl w:ilvl="6">
      <w:start w:val="0"/>
      <w:numFmt w:val="bullet"/>
      <w:lvlText w:val="●"/>
      <w:lvlJc w:val="left"/>
      <w:pPr>
        <w:ind w:left="4949" w:hanging="283"/>
      </w:pPr>
      <w:rPr>
        <w:rFonts w:ascii="Noto Sans Symbols" w:cs="Noto Sans Symbols" w:eastAsia="Noto Sans Symbols" w:hAnsi="Noto Sans Symbols"/>
      </w:rPr>
    </w:lvl>
    <w:lvl w:ilvl="7">
      <w:start w:val="0"/>
      <w:numFmt w:val="bullet"/>
      <w:lvlText w:val="●"/>
      <w:lvlJc w:val="left"/>
      <w:pPr>
        <w:ind w:left="5656" w:hanging="282"/>
      </w:pPr>
      <w:rPr>
        <w:rFonts w:ascii="Noto Sans Symbols" w:cs="Noto Sans Symbols" w:eastAsia="Noto Sans Symbols" w:hAnsi="Noto Sans Symbols"/>
      </w:rPr>
    </w:lvl>
    <w:lvl w:ilvl="8">
      <w:start w:val="0"/>
      <w:numFmt w:val="bullet"/>
      <w:lvlText w:val="●"/>
      <w:lvlJc w:val="left"/>
      <w:pPr>
        <w:ind w:left="6363" w:hanging="283"/>
      </w:pPr>
      <w:rPr>
        <w:rFonts w:ascii="Noto Sans Symbols" w:cs="Noto Sans Symbols" w:eastAsia="Noto Sans Symbols" w:hAnsi="Noto Sans Symbols"/>
      </w:rPr>
    </w:lvl>
  </w:abstractNum>
  <w:abstractNum w:abstractNumId="8">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9">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0">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1">
    <w:lvl w:ilvl="0">
      <w:start w:val="0"/>
      <w:numFmt w:val="bullet"/>
      <w:lvlText w:val="-"/>
      <w:lvlJc w:val="left"/>
      <w:pPr>
        <w:ind w:left="1068" w:hanging="360"/>
      </w:pPr>
      <w:rPr>
        <w:rFonts w:ascii="Century Gothic" w:cs="Century Gothic" w:eastAsia="Century Gothic" w:hAnsi="Century Gothic"/>
      </w:rPr>
    </w:lvl>
    <w:lvl w:ilvl="1">
      <w:start w:val="0"/>
      <w:numFmt w:val="bullet"/>
      <w:lvlText w:val="o"/>
      <w:lvlJc w:val="left"/>
      <w:pPr>
        <w:ind w:left="1788" w:hanging="360"/>
      </w:pPr>
      <w:rPr>
        <w:rFonts w:ascii="Courier New" w:cs="Courier New" w:eastAsia="Courier New" w:hAnsi="Courier New"/>
      </w:rPr>
    </w:lvl>
    <w:lvl w:ilvl="2">
      <w:start w:val="0"/>
      <w:numFmt w:val="bullet"/>
      <w:lvlText w:val="▪"/>
      <w:lvlJc w:val="left"/>
      <w:pPr>
        <w:ind w:left="2508" w:hanging="360"/>
      </w:pPr>
      <w:rPr>
        <w:rFonts w:ascii="Noto Sans Symbols" w:cs="Noto Sans Symbols" w:eastAsia="Noto Sans Symbols" w:hAnsi="Noto Sans Symbols"/>
      </w:rPr>
    </w:lvl>
    <w:lvl w:ilvl="3">
      <w:start w:val="0"/>
      <w:numFmt w:val="bullet"/>
      <w:lvlText w:val="●"/>
      <w:lvlJc w:val="left"/>
      <w:pPr>
        <w:ind w:left="3228" w:hanging="360"/>
      </w:pPr>
      <w:rPr>
        <w:rFonts w:ascii="Noto Sans Symbols" w:cs="Noto Sans Symbols" w:eastAsia="Noto Sans Symbols" w:hAnsi="Noto Sans Symbols"/>
      </w:rPr>
    </w:lvl>
    <w:lvl w:ilvl="4">
      <w:start w:val="0"/>
      <w:numFmt w:val="bullet"/>
      <w:lvlText w:val="o"/>
      <w:lvlJc w:val="left"/>
      <w:pPr>
        <w:ind w:left="3948" w:hanging="360"/>
      </w:pPr>
      <w:rPr>
        <w:rFonts w:ascii="Courier New" w:cs="Courier New" w:eastAsia="Courier New" w:hAnsi="Courier New"/>
      </w:rPr>
    </w:lvl>
    <w:lvl w:ilvl="5">
      <w:start w:val="0"/>
      <w:numFmt w:val="bullet"/>
      <w:lvlText w:val="▪"/>
      <w:lvlJc w:val="left"/>
      <w:pPr>
        <w:ind w:left="4668" w:hanging="360"/>
      </w:pPr>
      <w:rPr>
        <w:rFonts w:ascii="Noto Sans Symbols" w:cs="Noto Sans Symbols" w:eastAsia="Noto Sans Symbols" w:hAnsi="Noto Sans Symbols"/>
      </w:rPr>
    </w:lvl>
    <w:lvl w:ilvl="6">
      <w:start w:val="0"/>
      <w:numFmt w:val="bullet"/>
      <w:lvlText w:val="●"/>
      <w:lvlJc w:val="left"/>
      <w:pPr>
        <w:ind w:left="5388" w:hanging="360"/>
      </w:pPr>
      <w:rPr>
        <w:rFonts w:ascii="Noto Sans Symbols" w:cs="Noto Sans Symbols" w:eastAsia="Noto Sans Symbols" w:hAnsi="Noto Sans Symbols"/>
      </w:rPr>
    </w:lvl>
    <w:lvl w:ilvl="7">
      <w:start w:val="0"/>
      <w:numFmt w:val="bullet"/>
      <w:lvlText w:val="o"/>
      <w:lvlJc w:val="left"/>
      <w:pPr>
        <w:ind w:left="6108" w:hanging="360"/>
      </w:pPr>
      <w:rPr>
        <w:rFonts w:ascii="Courier New" w:cs="Courier New" w:eastAsia="Courier New" w:hAnsi="Courier New"/>
      </w:rPr>
    </w:lvl>
    <w:lvl w:ilvl="8">
      <w:start w:val="0"/>
      <w:numFmt w:val="bullet"/>
      <w:lvlText w:val="▪"/>
      <w:lvlJc w:val="left"/>
      <w:pPr>
        <w:ind w:left="6828" w:hanging="360"/>
      </w:pPr>
      <w:rPr>
        <w:rFonts w:ascii="Noto Sans Symbols" w:cs="Noto Sans Symbols" w:eastAsia="Noto Sans Symbols" w:hAnsi="Noto Sans Symbols"/>
      </w:rPr>
    </w:lvl>
  </w:abstractNum>
  <w:abstractNum w:abstractNumId="12">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3">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4">
    <w:lvl w:ilvl="0">
      <w:start w:val="0"/>
      <w:numFmt w:val="bullet"/>
      <w:lvlText w:val="●"/>
      <w:lvlJc w:val="left"/>
      <w:pPr>
        <w:ind w:left="360" w:hanging="360"/>
      </w:pPr>
      <w:rPr>
        <w:rFonts w:ascii="Noto Sans Symbols" w:cs="Noto Sans Symbols" w:eastAsia="Noto Sans Symbols" w:hAnsi="Noto Sans Symbols"/>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5">
    <w:lvl w:ilvl="0">
      <w:start w:val="0"/>
      <w:numFmt w:val="bullet"/>
      <w:lvlText w:val="-"/>
      <w:lvlJc w:val="left"/>
      <w:pPr>
        <w:ind w:left="340" w:firstLine="0"/>
      </w:pPr>
      <w:rPr>
        <w:rFonts w:ascii="Century Gothic" w:cs="Century Gothic" w:eastAsia="Century Gothic" w:hAnsi="Century Gothic"/>
      </w:rPr>
    </w:lvl>
    <w:lvl w:ilvl="1">
      <w:start w:val="0"/>
      <w:numFmt w:val="bullet"/>
      <w:lvlText w:val="🌕"/>
      <w:lvlJc w:val="left"/>
      <w:pPr>
        <w:ind w:left="0" w:firstLine="0"/>
      </w:pPr>
      <w:rPr>
        <w:rFonts w:ascii="Noto Sans Symbols" w:cs="Noto Sans Symbols" w:eastAsia="Noto Sans Symbols" w:hAnsi="Noto Sans Symbols"/>
      </w:rPr>
    </w:lvl>
    <w:lvl w:ilvl="2">
      <w:start w:val="0"/>
      <w:numFmt w:val="bullet"/>
      <w:lvlText w:val="■"/>
      <w:lvlJc w:val="left"/>
      <w:pPr>
        <w:ind w:left="0" w:firstLine="0"/>
      </w:pPr>
      <w:rPr>
        <w:rFonts w:ascii="Noto Sans Symbols" w:cs="Noto Sans Symbols" w:eastAsia="Noto Sans Symbols" w:hAnsi="Noto Sans Symbols"/>
      </w:rPr>
    </w:lvl>
    <w:lvl w:ilvl="3">
      <w:start w:val="0"/>
      <w:numFmt w:val="bullet"/>
      <w:lvlText w:val="●"/>
      <w:lvlJc w:val="left"/>
      <w:pPr>
        <w:ind w:left="0" w:firstLine="0"/>
      </w:pPr>
      <w:rPr>
        <w:rFonts w:ascii="Noto Sans Symbols" w:cs="Noto Sans Symbols" w:eastAsia="Noto Sans Symbols" w:hAnsi="Noto Sans Symbols"/>
      </w:rPr>
    </w:lvl>
    <w:lvl w:ilvl="4">
      <w:start w:val="0"/>
      <w:numFmt w:val="bullet"/>
      <w:lvlText w:val="🌕"/>
      <w:lvlJc w:val="left"/>
      <w:pPr>
        <w:ind w:left="0" w:firstLine="0"/>
      </w:pPr>
      <w:rPr>
        <w:rFonts w:ascii="Noto Sans Symbols" w:cs="Noto Sans Symbols" w:eastAsia="Noto Sans Symbols" w:hAnsi="Noto Sans Symbols"/>
      </w:rPr>
    </w:lvl>
    <w:lvl w:ilvl="5">
      <w:start w:val="0"/>
      <w:numFmt w:val="bullet"/>
      <w:lvlText w:val="■"/>
      <w:lvlJc w:val="left"/>
      <w:pPr>
        <w:ind w:left="0" w:firstLine="0"/>
      </w:pPr>
      <w:rPr>
        <w:rFonts w:ascii="Noto Sans Symbols" w:cs="Noto Sans Symbols" w:eastAsia="Noto Sans Symbols" w:hAnsi="Noto Sans Symbols"/>
      </w:rPr>
    </w:lvl>
    <w:lvl w:ilvl="6">
      <w:start w:val="0"/>
      <w:numFmt w:val="bullet"/>
      <w:lvlText w:val="●"/>
      <w:lvlJc w:val="left"/>
      <w:pPr>
        <w:ind w:left="0" w:firstLine="0"/>
      </w:pPr>
      <w:rPr>
        <w:rFonts w:ascii="Noto Sans Symbols" w:cs="Noto Sans Symbols" w:eastAsia="Noto Sans Symbols" w:hAnsi="Noto Sans Symbols"/>
      </w:rPr>
    </w:lvl>
    <w:lvl w:ilvl="7">
      <w:start w:val="0"/>
      <w:numFmt w:val="bullet"/>
      <w:lvlText w:val="🌕"/>
      <w:lvlJc w:val="left"/>
      <w:pPr>
        <w:ind w:left="0" w:firstLine="0"/>
      </w:pPr>
      <w:rPr>
        <w:rFonts w:ascii="Noto Sans Symbols" w:cs="Noto Sans Symbols" w:eastAsia="Noto Sans Symbols" w:hAnsi="Noto Sans Symbols"/>
      </w:rPr>
    </w:lvl>
    <w:lvl w:ilvl="8">
      <w:start w:val="0"/>
      <w:numFmt w:val="bullet"/>
      <w:lvlText w:val="■"/>
      <w:lvlJc w:val="left"/>
      <w:pPr>
        <w:ind w:left="0" w:firstLine="0"/>
      </w:pPr>
      <w:rPr>
        <w:rFonts w:ascii="Noto Sans Symbols" w:cs="Noto Sans Symbols" w:eastAsia="Noto Sans Symbols" w:hAnsi="Noto Sans Symbols"/>
      </w:rPr>
    </w:lvl>
  </w:abstractNum>
  <w:abstractNum w:abstractNumId="16">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7">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decimal"/>
      <w:lvlText w:val="%1."/>
      <w:lvlJc w:val="left"/>
      <w:pPr>
        <w:ind w:left="360" w:hanging="360"/>
      </w:pPr>
      <w:rPr>
        <w:rFonts w:ascii="Arial" w:cs="Arial" w:eastAsia="Arial" w:hAnsi="Arial"/>
        <w:sz w:val="22"/>
        <w:szCs w:val="22"/>
      </w:rPr>
    </w:lvl>
    <w:lvl w:ilvl="1">
      <w:start w:val="1"/>
      <w:numFmt w:val="decimal"/>
      <w:lvlText w:val="%1.%2"/>
      <w:lvlJc w:val="left"/>
      <w:pPr>
        <w:ind w:left="720" w:hanging="360"/>
      </w:pPr>
      <w:rPr>
        <w:rFonts w:ascii="Arial" w:cs="Arial" w:eastAsia="Arial" w:hAnsi="Arial"/>
        <w:b w:val="0"/>
        <w:sz w:val="22"/>
        <w:szCs w:val="22"/>
      </w:rPr>
    </w:lvl>
    <w:lvl w:ilvl="2">
      <w:start w:val="1"/>
      <w:numFmt w:val="decimal"/>
      <w:lvlText w:val="%1.%2.%3"/>
      <w:lvlJc w:val="left"/>
      <w:pPr>
        <w:ind w:left="1440" w:hanging="720"/>
      </w:pPr>
      <w:rPr>
        <w:rFonts w:ascii="Arial" w:cs="Arial" w:eastAsia="Arial" w:hAnsi="Arial"/>
        <w:b w:val="0"/>
        <w:sz w:val="22"/>
        <w:szCs w:val="22"/>
      </w:rPr>
    </w:lvl>
    <w:lvl w:ilvl="3">
      <w:start w:val="1"/>
      <w:numFmt w:val="decimal"/>
      <w:lvlText w:val="%1.%2.%3.%4"/>
      <w:lvlJc w:val="left"/>
      <w:pPr>
        <w:ind w:left="1800" w:hanging="720"/>
      </w:pPr>
      <w:rPr>
        <w:rFonts w:ascii="Arial" w:cs="Arial" w:eastAsia="Arial" w:hAnsi="Arial"/>
        <w:b w:val="0"/>
        <w:sz w:val="22"/>
        <w:szCs w:val="22"/>
      </w:rPr>
    </w:lvl>
    <w:lvl w:ilvl="4">
      <w:start w:val="1"/>
      <w:numFmt w:val="decimal"/>
      <w:lvlText w:val="%1.%2.%3.%4.%5"/>
      <w:lvlJc w:val="left"/>
      <w:pPr>
        <w:ind w:left="2520" w:hanging="1080"/>
      </w:pPr>
      <w:rPr>
        <w:rFonts w:ascii="Arial" w:cs="Arial" w:eastAsia="Arial" w:hAnsi="Arial"/>
        <w:b w:val="0"/>
        <w:sz w:val="22"/>
        <w:szCs w:val="22"/>
      </w:rPr>
    </w:lvl>
    <w:lvl w:ilvl="5">
      <w:start w:val="1"/>
      <w:numFmt w:val="decimal"/>
      <w:lvlText w:val="%1.%2.%3.%4.%5.%6"/>
      <w:lvlJc w:val="left"/>
      <w:pPr>
        <w:ind w:left="2880" w:hanging="1080"/>
      </w:pPr>
      <w:rPr>
        <w:rFonts w:ascii="Arial" w:cs="Arial" w:eastAsia="Arial" w:hAnsi="Arial"/>
        <w:b w:val="0"/>
        <w:sz w:val="22"/>
        <w:szCs w:val="22"/>
      </w:rPr>
    </w:lvl>
    <w:lvl w:ilvl="6">
      <w:start w:val="1"/>
      <w:numFmt w:val="decimal"/>
      <w:lvlText w:val="%1.%2.%3.%4.%5.%6.%7"/>
      <w:lvlJc w:val="left"/>
      <w:pPr>
        <w:ind w:left="3600" w:hanging="1440"/>
      </w:pPr>
      <w:rPr>
        <w:rFonts w:ascii="Arial" w:cs="Arial" w:eastAsia="Arial" w:hAnsi="Arial"/>
        <w:b w:val="0"/>
        <w:sz w:val="22"/>
        <w:szCs w:val="22"/>
      </w:rPr>
    </w:lvl>
    <w:lvl w:ilvl="7">
      <w:start w:val="1"/>
      <w:numFmt w:val="decimal"/>
      <w:lvlText w:val="%1.%2.%3.%4.%5.%6.%7.%8"/>
      <w:lvlJc w:val="left"/>
      <w:pPr>
        <w:ind w:left="3960" w:hanging="1440"/>
      </w:pPr>
      <w:rPr>
        <w:rFonts w:ascii="Arial" w:cs="Arial" w:eastAsia="Arial" w:hAnsi="Arial"/>
        <w:b w:val="0"/>
        <w:sz w:val="22"/>
        <w:szCs w:val="22"/>
      </w:rPr>
    </w:lvl>
    <w:lvl w:ilvl="8">
      <w:start w:val="1"/>
      <w:numFmt w:val="decimal"/>
      <w:lvlText w:val="%1.%2.%3.%4.%5.%6.%7.%8.%9"/>
      <w:lvlJc w:val="left"/>
      <w:pPr>
        <w:ind w:left="4680" w:hanging="1800"/>
      </w:pPr>
      <w:rPr>
        <w:rFonts w:ascii="Arial" w:cs="Arial" w:eastAsia="Arial" w:hAnsi="Arial"/>
        <w:b w:val="0"/>
        <w:sz w:val="22"/>
        <w:szCs w:val="22"/>
      </w:rPr>
    </w:lvl>
  </w:abstractNum>
  <w:abstractNum w:abstractNumId="19">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0">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1">
    <w:lvl w:ilvl="0">
      <w:start w:val="0"/>
      <w:numFmt w:val="bullet"/>
      <w:lvlText w:val="●"/>
      <w:lvlJc w:val="left"/>
      <w:pPr>
        <w:ind w:left="360" w:hanging="360"/>
      </w:pPr>
      <w:rPr>
        <w:rFonts w:ascii="Noto Sans Symbols" w:cs="Noto Sans Symbols" w:eastAsia="Noto Sans Symbols" w:hAnsi="Noto Sans Symbols"/>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2">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3">
    <w:lvl w:ilvl="0">
      <w:start w:val="5"/>
      <w:numFmt w:val="decimal"/>
      <w:lvlText w:val="%1"/>
      <w:lvlJc w:val="left"/>
      <w:pPr>
        <w:ind w:left="360" w:hanging="360"/>
      </w:pPr>
      <w:rPr>
        <w:color w:val="000000"/>
      </w:rPr>
    </w:lvl>
    <w:lvl w:ilvl="1">
      <w:start w:val="2"/>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24">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5">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6">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7">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8">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decimal"/>
      <w:lvlText w:val="%1."/>
      <w:lvlJc w:val="left"/>
      <w:pPr>
        <w:ind w:left="360" w:hanging="360"/>
      </w:pPr>
      <w:rPr>
        <w:rFonts w:ascii="Arial" w:cs="Arial" w:eastAsia="Arial" w:hAnsi="Arial"/>
        <w:b w:val="1"/>
        <w:sz w:val="22"/>
        <w:szCs w:val="22"/>
      </w:rPr>
    </w:lvl>
    <w:lvl w:ilvl="1">
      <w:start w:val="3"/>
      <w:numFmt w:val="decimal"/>
      <w:lvlText w:val="%1.%2"/>
      <w:lvlJc w:val="left"/>
      <w:pPr>
        <w:ind w:left="720" w:hanging="360"/>
      </w:pPr>
      <w:rPr>
        <w:rFonts w:ascii="Arial" w:cs="Arial" w:eastAsia="Arial" w:hAnsi="Arial"/>
        <w:b w:val="1"/>
        <w:sz w:val="22"/>
        <w:szCs w:val="22"/>
      </w:rPr>
    </w:lvl>
    <w:lvl w:ilvl="2">
      <w:start w:val="1"/>
      <w:numFmt w:val="decimal"/>
      <w:lvlText w:val="%1.%2.%3"/>
      <w:lvlJc w:val="left"/>
      <w:pPr>
        <w:ind w:left="1440" w:hanging="720"/>
      </w:pPr>
      <w:rPr>
        <w:rFonts w:ascii="Arial" w:cs="Arial" w:eastAsia="Arial" w:hAnsi="Arial"/>
        <w:b w:val="1"/>
        <w:sz w:val="22"/>
        <w:szCs w:val="22"/>
      </w:rPr>
    </w:lvl>
    <w:lvl w:ilvl="3">
      <w:start w:val="1"/>
      <w:numFmt w:val="decimal"/>
      <w:lvlText w:val="%1.%2.%3.%4"/>
      <w:lvlJc w:val="left"/>
      <w:pPr>
        <w:ind w:left="1800" w:hanging="720"/>
      </w:pPr>
      <w:rPr>
        <w:rFonts w:ascii="Arial" w:cs="Arial" w:eastAsia="Arial" w:hAnsi="Arial"/>
        <w:b w:val="1"/>
        <w:sz w:val="22"/>
        <w:szCs w:val="22"/>
      </w:rPr>
    </w:lvl>
    <w:lvl w:ilvl="4">
      <w:start w:val="1"/>
      <w:numFmt w:val="decimal"/>
      <w:lvlText w:val="%1.%2.%3.%4.%5"/>
      <w:lvlJc w:val="left"/>
      <w:pPr>
        <w:ind w:left="2520" w:hanging="1080"/>
      </w:pPr>
      <w:rPr>
        <w:rFonts w:ascii="Arial" w:cs="Arial" w:eastAsia="Arial" w:hAnsi="Arial"/>
        <w:b w:val="1"/>
        <w:sz w:val="22"/>
        <w:szCs w:val="22"/>
      </w:rPr>
    </w:lvl>
    <w:lvl w:ilvl="5">
      <w:start w:val="1"/>
      <w:numFmt w:val="decimal"/>
      <w:lvlText w:val="%1.%2.%3.%4.%5.%6"/>
      <w:lvlJc w:val="left"/>
      <w:pPr>
        <w:ind w:left="2880" w:hanging="1080"/>
      </w:pPr>
      <w:rPr>
        <w:rFonts w:ascii="Arial" w:cs="Arial" w:eastAsia="Arial" w:hAnsi="Arial"/>
        <w:b w:val="1"/>
        <w:sz w:val="22"/>
        <w:szCs w:val="22"/>
      </w:rPr>
    </w:lvl>
    <w:lvl w:ilvl="6">
      <w:start w:val="1"/>
      <w:numFmt w:val="decimal"/>
      <w:lvlText w:val="%1.%2.%3.%4.%5.%6.%7"/>
      <w:lvlJc w:val="left"/>
      <w:pPr>
        <w:ind w:left="3600" w:hanging="1440"/>
      </w:pPr>
      <w:rPr>
        <w:rFonts w:ascii="Arial" w:cs="Arial" w:eastAsia="Arial" w:hAnsi="Arial"/>
        <w:b w:val="1"/>
        <w:sz w:val="22"/>
        <w:szCs w:val="22"/>
      </w:rPr>
    </w:lvl>
    <w:lvl w:ilvl="7">
      <w:start w:val="1"/>
      <w:numFmt w:val="decimal"/>
      <w:lvlText w:val="%1.%2.%3.%4.%5.%6.%7.%8"/>
      <w:lvlJc w:val="left"/>
      <w:pPr>
        <w:ind w:left="3960" w:hanging="1440"/>
      </w:pPr>
      <w:rPr>
        <w:rFonts w:ascii="Arial" w:cs="Arial" w:eastAsia="Arial" w:hAnsi="Arial"/>
        <w:b w:val="1"/>
        <w:sz w:val="22"/>
        <w:szCs w:val="22"/>
      </w:rPr>
    </w:lvl>
    <w:lvl w:ilvl="8">
      <w:start w:val="1"/>
      <w:numFmt w:val="decimal"/>
      <w:lvlText w:val="%1.%2.%3.%4.%5.%6.%7.%8.%9"/>
      <w:lvlJc w:val="left"/>
      <w:pPr>
        <w:ind w:left="4680" w:hanging="1800"/>
      </w:pPr>
      <w:rPr>
        <w:rFonts w:ascii="Arial" w:cs="Arial" w:eastAsia="Arial" w:hAnsi="Arial"/>
        <w:b w:val="1"/>
        <w:sz w:val="22"/>
        <w:szCs w:val="22"/>
      </w:rPr>
    </w:lvl>
  </w:abstractNum>
  <w:abstractNum w:abstractNumId="30">
    <w:lvl w:ilvl="0">
      <w:start w:val="0"/>
      <w:numFmt w:val="bullet"/>
      <w:lvlText w:val="-"/>
      <w:lvlJc w:val="left"/>
      <w:pPr>
        <w:ind w:left="360" w:firstLine="0"/>
      </w:pPr>
      <w:rPr>
        <w:rFonts w:ascii="Century Gothic" w:cs="Century Gothic" w:eastAsia="Century Gothic" w:hAnsi="Century Gothic"/>
      </w:rPr>
    </w:lvl>
    <w:lvl w:ilvl="1">
      <w:start w:val="0"/>
      <w:numFmt w:val="bullet"/>
      <w:lvlText w:val="🌕"/>
      <w:lvlJc w:val="left"/>
      <w:pPr>
        <w:ind w:left="360" w:firstLine="0"/>
      </w:pPr>
      <w:rPr>
        <w:rFonts w:ascii="Noto Sans Symbols" w:cs="Noto Sans Symbols" w:eastAsia="Noto Sans Symbols" w:hAnsi="Noto Sans Symbols"/>
      </w:rPr>
    </w:lvl>
    <w:lvl w:ilvl="2">
      <w:start w:val="0"/>
      <w:numFmt w:val="bullet"/>
      <w:lvlText w:val="■"/>
      <w:lvlJc w:val="left"/>
      <w:pPr>
        <w:ind w:left="360" w:firstLine="0"/>
      </w:pPr>
      <w:rPr>
        <w:rFonts w:ascii="Noto Sans Symbols" w:cs="Noto Sans Symbols" w:eastAsia="Noto Sans Symbols" w:hAnsi="Noto Sans Symbols"/>
      </w:rPr>
    </w:lvl>
    <w:lvl w:ilvl="3">
      <w:start w:val="0"/>
      <w:numFmt w:val="bullet"/>
      <w:lvlText w:val="●"/>
      <w:lvlJc w:val="left"/>
      <w:pPr>
        <w:ind w:left="360" w:firstLine="0"/>
      </w:pPr>
      <w:rPr>
        <w:rFonts w:ascii="Noto Sans Symbols" w:cs="Noto Sans Symbols" w:eastAsia="Noto Sans Symbols" w:hAnsi="Noto Sans Symbols"/>
      </w:rPr>
    </w:lvl>
    <w:lvl w:ilvl="4">
      <w:start w:val="0"/>
      <w:numFmt w:val="bullet"/>
      <w:lvlText w:val="🌕"/>
      <w:lvlJc w:val="left"/>
      <w:pPr>
        <w:ind w:left="360" w:firstLine="0"/>
      </w:pPr>
      <w:rPr>
        <w:rFonts w:ascii="Noto Sans Symbols" w:cs="Noto Sans Symbols" w:eastAsia="Noto Sans Symbols" w:hAnsi="Noto Sans Symbols"/>
      </w:rPr>
    </w:lvl>
    <w:lvl w:ilvl="5">
      <w:start w:val="0"/>
      <w:numFmt w:val="bullet"/>
      <w:lvlText w:val="■"/>
      <w:lvlJc w:val="left"/>
      <w:pPr>
        <w:ind w:left="360" w:firstLine="0"/>
      </w:pPr>
      <w:rPr>
        <w:rFonts w:ascii="Noto Sans Symbols" w:cs="Noto Sans Symbols" w:eastAsia="Noto Sans Symbols" w:hAnsi="Noto Sans Symbols"/>
      </w:rPr>
    </w:lvl>
    <w:lvl w:ilvl="6">
      <w:start w:val="0"/>
      <w:numFmt w:val="bullet"/>
      <w:lvlText w:val="●"/>
      <w:lvlJc w:val="left"/>
      <w:pPr>
        <w:ind w:left="360" w:firstLine="0"/>
      </w:pPr>
      <w:rPr>
        <w:rFonts w:ascii="Noto Sans Symbols" w:cs="Noto Sans Symbols" w:eastAsia="Noto Sans Symbols" w:hAnsi="Noto Sans Symbols"/>
      </w:rPr>
    </w:lvl>
    <w:lvl w:ilvl="7">
      <w:start w:val="0"/>
      <w:numFmt w:val="bullet"/>
      <w:lvlText w:val="🌕"/>
      <w:lvlJc w:val="left"/>
      <w:pPr>
        <w:ind w:left="360" w:firstLine="0"/>
      </w:pPr>
      <w:rPr>
        <w:rFonts w:ascii="Noto Sans Symbols" w:cs="Noto Sans Symbols" w:eastAsia="Noto Sans Symbols" w:hAnsi="Noto Sans Symbols"/>
      </w:rPr>
    </w:lvl>
    <w:lvl w:ilvl="8">
      <w:start w:val="0"/>
      <w:numFmt w:val="bullet"/>
      <w:lvlText w:val="■"/>
      <w:lvlJc w:val="left"/>
      <w:pPr>
        <w:ind w:left="360" w:firstLine="0"/>
      </w:pPr>
      <w:rPr>
        <w:rFonts w:ascii="Noto Sans Symbols" w:cs="Noto Sans Symbols" w:eastAsia="Noto Sans Symbols" w:hAnsi="Noto Sans Symbols"/>
      </w:rPr>
    </w:lvl>
  </w:abstractNum>
  <w:abstractNum w:abstractNumId="31">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2">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3">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4">
    <w:lvl w:ilvl="0">
      <w:start w:val="0"/>
      <w:numFmt w:val="bullet"/>
      <w:lvlText w:val="●"/>
      <w:lvlJc w:val="left"/>
      <w:pPr>
        <w:ind w:left="360" w:hanging="360"/>
      </w:pPr>
      <w:rPr>
        <w:rFonts w:ascii="Noto Sans Symbols" w:cs="Noto Sans Symbols" w:eastAsia="Noto Sans Symbols" w:hAnsi="Noto Sans Symbols"/>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35">
    <w:lvl w:ilvl="0">
      <w:start w:val="0"/>
      <w:numFmt w:val="bullet"/>
      <w:lvlText w:val="-"/>
      <w:lvlJc w:val="left"/>
      <w:pPr>
        <w:ind w:left="360" w:firstLine="0"/>
      </w:pPr>
      <w:rPr>
        <w:rFonts w:ascii="Century Gothic" w:cs="Century Gothic" w:eastAsia="Century Gothic" w:hAnsi="Century Gothic"/>
      </w:rPr>
    </w:lvl>
    <w:lvl w:ilvl="1">
      <w:start w:val="0"/>
      <w:numFmt w:val="bullet"/>
      <w:lvlText w:val="🌕"/>
      <w:lvlJc w:val="left"/>
      <w:pPr>
        <w:ind w:left="360" w:firstLine="0"/>
      </w:pPr>
      <w:rPr>
        <w:rFonts w:ascii="Noto Sans Symbols" w:cs="Noto Sans Symbols" w:eastAsia="Noto Sans Symbols" w:hAnsi="Noto Sans Symbols"/>
      </w:rPr>
    </w:lvl>
    <w:lvl w:ilvl="2">
      <w:start w:val="0"/>
      <w:numFmt w:val="bullet"/>
      <w:lvlText w:val="■"/>
      <w:lvlJc w:val="left"/>
      <w:pPr>
        <w:ind w:left="360" w:firstLine="0"/>
      </w:pPr>
      <w:rPr>
        <w:rFonts w:ascii="Noto Sans Symbols" w:cs="Noto Sans Symbols" w:eastAsia="Noto Sans Symbols" w:hAnsi="Noto Sans Symbols"/>
      </w:rPr>
    </w:lvl>
    <w:lvl w:ilvl="3">
      <w:start w:val="0"/>
      <w:numFmt w:val="bullet"/>
      <w:lvlText w:val="●"/>
      <w:lvlJc w:val="left"/>
      <w:pPr>
        <w:ind w:left="360" w:firstLine="0"/>
      </w:pPr>
      <w:rPr>
        <w:rFonts w:ascii="Noto Sans Symbols" w:cs="Noto Sans Symbols" w:eastAsia="Noto Sans Symbols" w:hAnsi="Noto Sans Symbols"/>
      </w:rPr>
    </w:lvl>
    <w:lvl w:ilvl="4">
      <w:start w:val="0"/>
      <w:numFmt w:val="bullet"/>
      <w:lvlText w:val="🌕"/>
      <w:lvlJc w:val="left"/>
      <w:pPr>
        <w:ind w:left="360" w:firstLine="0"/>
      </w:pPr>
      <w:rPr>
        <w:rFonts w:ascii="Noto Sans Symbols" w:cs="Noto Sans Symbols" w:eastAsia="Noto Sans Symbols" w:hAnsi="Noto Sans Symbols"/>
      </w:rPr>
    </w:lvl>
    <w:lvl w:ilvl="5">
      <w:start w:val="0"/>
      <w:numFmt w:val="bullet"/>
      <w:lvlText w:val="■"/>
      <w:lvlJc w:val="left"/>
      <w:pPr>
        <w:ind w:left="360" w:firstLine="0"/>
      </w:pPr>
      <w:rPr>
        <w:rFonts w:ascii="Noto Sans Symbols" w:cs="Noto Sans Symbols" w:eastAsia="Noto Sans Symbols" w:hAnsi="Noto Sans Symbols"/>
      </w:rPr>
    </w:lvl>
    <w:lvl w:ilvl="6">
      <w:start w:val="0"/>
      <w:numFmt w:val="bullet"/>
      <w:lvlText w:val="●"/>
      <w:lvlJc w:val="left"/>
      <w:pPr>
        <w:ind w:left="360" w:firstLine="0"/>
      </w:pPr>
      <w:rPr>
        <w:rFonts w:ascii="Noto Sans Symbols" w:cs="Noto Sans Symbols" w:eastAsia="Noto Sans Symbols" w:hAnsi="Noto Sans Symbols"/>
      </w:rPr>
    </w:lvl>
    <w:lvl w:ilvl="7">
      <w:start w:val="0"/>
      <w:numFmt w:val="bullet"/>
      <w:lvlText w:val="🌕"/>
      <w:lvlJc w:val="left"/>
      <w:pPr>
        <w:ind w:left="360" w:firstLine="0"/>
      </w:pPr>
      <w:rPr>
        <w:rFonts w:ascii="Noto Sans Symbols" w:cs="Noto Sans Symbols" w:eastAsia="Noto Sans Symbols" w:hAnsi="Noto Sans Symbols"/>
      </w:rPr>
    </w:lvl>
    <w:lvl w:ilvl="8">
      <w:start w:val="0"/>
      <w:numFmt w:val="bullet"/>
      <w:lvlText w:val="■"/>
      <w:lvlJc w:val="left"/>
      <w:pPr>
        <w:ind w:left="360" w:firstLine="0"/>
      </w:pPr>
      <w:rPr>
        <w:rFonts w:ascii="Noto Sans Symbols" w:cs="Noto Sans Symbols" w:eastAsia="Noto Sans Symbols" w:hAnsi="Noto Sans Symbols"/>
      </w:rPr>
    </w:lvl>
  </w:abstractNum>
  <w:abstractNum w:abstractNumId="36">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7">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8">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39">
    <w:lvl w:ilvl="0">
      <w:start w:val="0"/>
      <w:numFmt w:val="bullet"/>
      <w:lvlText w:val="-"/>
      <w:lvlJc w:val="left"/>
      <w:pPr>
        <w:ind w:left="340" w:firstLine="0"/>
      </w:pPr>
      <w:rPr>
        <w:rFonts w:ascii="Century Gothic" w:cs="Century Gothic" w:eastAsia="Century Gothic" w:hAnsi="Century Gothic"/>
      </w:rPr>
    </w:lvl>
    <w:lvl w:ilvl="1">
      <w:start w:val="0"/>
      <w:numFmt w:val="bullet"/>
      <w:lvlText w:val="🌕"/>
      <w:lvlJc w:val="left"/>
      <w:pPr>
        <w:ind w:left="0" w:firstLine="0"/>
      </w:pPr>
      <w:rPr>
        <w:rFonts w:ascii="Noto Sans Symbols" w:cs="Noto Sans Symbols" w:eastAsia="Noto Sans Symbols" w:hAnsi="Noto Sans Symbols"/>
      </w:rPr>
    </w:lvl>
    <w:lvl w:ilvl="2">
      <w:start w:val="0"/>
      <w:numFmt w:val="bullet"/>
      <w:lvlText w:val="■"/>
      <w:lvlJc w:val="left"/>
      <w:pPr>
        <w:ind w:left="0" w:firstLine="0"/>
      </w:pPr>
      <w:rPr>
        <w:rFonts w:ascii="Noto Sans Symbols" w:cs="Noto Sans Symbols" w:eastAsia="Noto Sans Symbols" w:hAnsi="Noto Sans Symbols"/>
      </w:rPr>
    </w:lvl>
    <w:lvl w:ilvl="3">
      <w:start w:val="0"/>
      <w:numFmt w:val="bullet"/>
      <w:lvlText w:val="●"/>
      <w:lvlJc w:val="left"/>
      <w:pPr>
        <w:ind w:left="0" w:firstLine="0"/>
      </w:pPr>
      <w:rPr>
        <w:rFonts w:ascii="Noto Sans Symbols" w:cs="Noto Sans Symbols" w:eastAsia="Noto Sans Symbols" w:hAnsi="Noto Sans Symbols"/>
      </w:rPr>
    </w:lvl>
    <w:lvl w:ilvl="4">
      <w:start w:val="0"/>
      <w:numFmt w:val="bullet"/>
      <w:lvlText w:val="🌕"/>
      <w:lvlJc w:val="left"/>
      <w:pPr>
        <w:ind w:left="0" w:firstLine="0"/>
      </w:pPr>
      <w:rPr>
        <w:rFonts w:ascii="Noto Sans Symbols" w:cs="Noto Sans Symbols" w:eastAsia="Noto Sans Symbols" w:hAnsi="Noto Sans Symbols"/>
      </w:rPr>
    </w:lvl>
    <w:lvl w:ilvl="5">
      <w:start w:val="0"/>
      <w:numFmt w:val="bullet"/>
      <w:lvlText w:val="■"/>
      <w:lvlJc w:val="left"/>
      <w:pPr>
        <w:ind w:left="0" w:firstLine="0"/>
      </w:pPr>
      <w:rPr>
        <w:rFonts w:ascii="Noto Sans Symbols" w:cs="Noto Sans Symbols" w:eastAsia="Noto Sans Symbols" w:hAnsi="Noto Sans Symbols"/>
      </w:rPr>
    </w:lvl>
    <w:lvl w:ilvl="6">
      <w:start w:val="0"/>
      <w:numFmt w:val="bullet"/>
      <w:lvlText w:val="●"/>
      <w:lvlJc w:val="left"/>
      <w:pPr>
        <w:ind w:left="0" w:firstLine="0"/>
      </w:pPr>
      <w:rPr>
        <w:rFonts w:ascii="Noto Sans Symbols" w:cs="Noto Sans Symbols" w:eastAsia="Noto Sans Symbols" w:hAnsi="Noto Sans Symbols"/>
      </w:rPr>
    </w:lvl>
    <w:lvl w:ilvl="7">
      <w:start w:val="0"/>
      <w:numFmt w:val="bullet"/>
      <w:lvlText w:val="🌕"/>
      <w:lvlJc w:val="left"/>
      <w:pPr>
        <w:ind w:left="0" w:firstLine="0"/>
      </w:pPr>
      <w:rPr>
        <w:rFonts w:ascii="Noto Sans Symbols" w:cs="Noto Sans Symbols" w:eastAsia="Noto Sans Symbols" w:hAnsi="Noto Sans Symbols"/>
      </w:rPr>
    </w:lvl>
    <w:lvl w:ilvl="8">
      <w:start w:val="0"/>
      <w:numFmt w:val="bullet"/>
      <w:lvlText w:val="■"/>
      <w:lvlJc w:val="left"/>
      <w:pPr>
        <w:ind w:left="0" w:firstLine="0"/>
      </w:pPr>
      <w:rPr>
        <w:rFonts w:ascii="Noto Sans Symbols" w:cs="Noto Sans Symbols" w:eastAsia="Noto Sans Symbols" w:hAnsi="Noto Sans Symbols"/>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upperLetter"/>
      <w:lvlText w:val="%1."/>
      <w:lvlJc w:val="left"/>
      <w:pPr>
        <w:ind w:left="720" w:hanging="360"/>
      </w:pPr>
      <w:rPr>
        <w:rFonts w:ascii="Arial" w:cs="Arial" w:eastAsia="Arial" w:hAnsi="Arial"/>
        <w:sz w:val="22"/>
        <w:szCs w:val="22"/>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2">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3">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4">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5">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6">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7">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8">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49">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50">
    <w:lvl w:ilvl="0">
      <w:start w:val="0"/>
      <w:numFmt w:val="bullet"/>
      <w:lvlText w:val="-"/>
      <w:lvlJc w:val="left"/>
      <w:pPr>
        <w:ind w:left="720" w:hanging="360"/>
      </w:pPr>
      <w:rPr>
        <w:rFonts w:ascii="Century Gothic" w:cs="Century Gothic" w:eastAsia="Century Gothic" w:hAnsi="Century Gothic"/>
      </w:rPr>
    </w:lvl>
    <w:lvl w:ilvl="1">
      <w:start w:val="0"/>
      <w:numFmt w:val="bullet"/>
      <w:lvlText w:val="o"/>
      <w:lvlJc w:val="left"/>
      <w:pPr>
        <w:ind w:left="1440" w:hanging="360"/>
      </w:pPr>
      <w:rPr>
        <w:rFonts w:ascii="Courier New" w:cs="Courier New" w:eastAsia="Courier New" w:hAnsi="Courier New"/>
      </w:rPr>
    </w:lvl>
    <w:lvl w:ilvl="2">
      <w:start w:val="0"/>
      <w:numFmt w:val="bullet"/>
      <w:lvlText w:val="▪"/>
      <w:lvlJc w:val="left"/>
      <w:pPr>
        <w:ind w:left="2160" w:hanging="360"/>
      </w:pPr>
      <w:rPr>
        <w:rFonts w:ascii="Noto Sans Symbols" w:cs="Noto Sans Symbols" w:eastAsia="Noto Sans Symbols" w:hAnsi="Noto Sans Symbols"/>
      </w:rPr>
    </w:lvl>
    <w:lvl w:ilvl="3">
      <w:start w:val="0"/>
      <w:numFmt w:val="bullet"/>
      <w:lvlText w:val="●"/>
      <w:lvlJc w:val="left"/>
      <w:pPr>
        <w:ind w:left="2880" w:hanging="360"/>
      </w:pPr>
      <w:rPr>
        <w:rFonts w:ascii="Noto Sans Symbols" w:cs="Noto Sans Symbols" w:eastAsia="Noto Sans Symbols" w:hAnsi="Noto Sans Symbols"/>
      </w:rPr>
    </w:lvl>
    <w:lvl w:ilvl="4">
      <w:start w:val="0"/>
      <w:numFmt w:val="bullet"/>
      <w:lvlText w:val="o"/>
      <w:lvlJc w:val="left"/>
      <w:pPr>
        <w:ind w:left="3600" w:hanging="360"/>
      </w:pPr>
      <w:rPr>
        <w:rFonts w:ascii="Courier New" w:cs="Courier New" w:eastAsia="Courier New" w:hAnsi="Courier New"/>
      </w:rPr>
    </w:lvl>
    <w:lvl w:ilvl="5">
      <w:start w:val="0"/>
      <w:numFmt w:val="bullet"/>
      <w:lvlText w:val="▪"/>
      <w:lvlJc w:val="left"/>
      <w:pPr>
        <w:ind w:left="4320" w:hanging="360"/>
      </w:pPr>
      <w:rPr>
        <w:rFonts w:ascii="Noto Sans Symbols" w:cs="Noto Sans Symbols" w:eastAsia="Noto Sans Symbols" w:hAnsi="Noto Sans Symbols"/>
      </w:rPr>
    </w:lvl>
    <w:lvl w:ilvl="6">
      <w:start w:val="0"/>
      <w:numFmt w:val="bullet"/>
      <w:lvlText w:val="●"/>
      <w:lvlJc w:val="left"/>
      <w:pPr>
        <w:ind w:left="5040" w:hanging="360"/>
      </w:pPr>
      <w:rPr>
        <w:rFonts w:ascii="Noto Sans Symbols" w:cs="Noto Sans Symbols" w:eastAsia="Noto Sans Symbols" w:hAnsi="Noto Sans Symbols"/>
      </w:rPr>
    </w:lvl>
    <w:lvl w:ilvl="7">
      <w:start w:val="0"/>
      <w:numFmt w:val="bullet"/>
      <w:lvlText w:val="o"/>
      <w:lvlJc w:val="left"/>
      <w:pPr>
        <w:ind w:left="5760" w:hanging="360"/>
      </w:pPr>
      <w:rPr>
        <w:rFonts w:ascii="Courier New" w:cs="Courier New" w:eastAsia="Courier New" w:hAnsi="Courier New"/>
      </w:rPr>
    </w:lvl>
    <w:lvl w:ilvl="8">
      <w:start w:val="0"/>
      <w:numFmt w:val="bullet"/>
      <w:lvlText w:val="▪"/>
      <w:lvlJc w:val="left"/>
      <w:pPr>
        <w:ind w:left="6480" w:hanging="360"/>
      </w:pPr>
      <w:rPr>
        <w:rFonts w:ascii="Noto Sans Symbols" w:cs="Noto Sans Symbols" w:eastAsia="Noto Sans Symbols" w:hAnsi="Noto Sans Symbols"/>
      </w:rPr>
    </w:lvl>
  </w:abstractNum>
  <w:abstractNum w:abstractNumId="51">
    <w:lvl w:ilvl="0">
      <w:start w:val="0"/>
      <w:numFmt w:val="bullet"/>
      <w:lvlText w:val="-"/>
      <w:lvlJc w:val="left"/>
      <w:pPr>
        <w:ind w:left="340" w:firstLine="0"/>
      </w:pPr>
      <w:rPr>
        <w:rFonts w:ascii="Century Gothic" w:cs="Century Gothic" w:eastAsia="Century Gothic" w:hAnsi="Century Gothic"/>
      </w:rPr>
    </w:lvl>
    <w:lvl w:ilvl="1">
      <w:start w:val="0"/>
      <w:numFmt w:val="bullet"/>
      <w:lvlText w:val="🌕"/>
      <w:lvlJc w:val="left"/>
      <w:pPr>
        <w:ind w:left="0" w:firstLine="0"/>
      </w:pPr>
      <w:rPr>
        <w:rFonts w:ascii="Noto Sans Symbols" w:cs="Noto Sans Symbols" w:eastAsia="Noto Sans Symbols" w:hAnsi="Noto Sans Symbols"/>
      </w:rPr>
    </w:lvl>
    <w:lvl w:ilvl="2">
      <w:start w:val="0"/>
      <w:numFmt w:val="bullet"/>
      <w:lvlText w:val="■"/>
      <w:lvlJc w:val="left"/>
      <w:pPr>
        <w:ind w:left="0" w:firstLine="0"/>
      </w:pPr>
      <w:rPr>
        <w:rFonts w:ascii="Noto Sans Symbols" w:cs="Noto Sans Symbols" w:eastAsia="Noto Sans Symbols" w:hAnsi="Noto Sans Symbols"/>
      </w:rPr>
    </w:lvl>
    <w:lvl w:ilvl="3">
      <w:start w:val="0"/>
      <w:numFmt w:val="bullet"/>
      <w:lvlText w:val="●"/>
      <w:lvlJc w:val="left"/>
      <w:pPr>
        <w:ind w:left="0" w:firstLine="0"/>
      </w:pPr>
      <w:rPr>
        <w:rFonts w:ascii="Noto Sans Symbols" w:cs="Noto Sans Symbols" w:eastAsia="Noto Sans Symbols" w:hAnsi="Noto Sans Symbols"/>
      </w:rPr>
    </w:lvl>
    <w:lvl w:ilvl="4">
      <w:start w:val="0"/>
      <w:numFmt w:val="bullet"/>
      <w:lvlText w:val="🌕"/>
      <w:lvlJc w:val="left"/>
      <w:pPr>
        <w:ind w:left="0" w:firstLine="0"/>
      </w:pPr>
      <w:rPr>
        <w:rFonts w:ascii="Noto Sans Symbols" w:cs="Noto Sans Symbols" w:eastAsia="Noto Sans Symbols" w:hAnsi="Noto Sans Symbols"/>
      </w:rPr>
    </w:lvl>
    <w:lvl w:ilvl="5">
      <w:start w:val="0"/>
      <w:numFmt w:val="bullet"/>
      <w:lvlText w:val="■"/>
      <w:lvlJc w:val="left"/>
      <w:pPr>
        <w:ind w:left="0" w:firstLine="0"/>
      </w:pPr>
      <w:rPr>
        <w:rFonts w:ascii="Noto Sans Symbols" w:cs="Noto Sans Symbols" w:eastAsia="Noto Sans Symbols" w:hAnsi="Noto Sans Symbols"/>
      </w:rPr>
    </w:lvl>
    <w:lvl w:ilvl="6">
      <w:start w:val="0"/>
      <w:numFmt w:val="bullet"/>
      <w:lvlText w:val="●"/>
      <w:lvlJc w:val="left"/>
      <w:pPr>
        <w:ind w:left="0" w:firstLine="0"/>
      </w:pPr>
      <w:rPr>
        <w:rFonts w:ascii="Noto Sans Symbols" w:cs="Noto Sans Symbols" w:eastAsia="Noto Sans Symbols" w:hAnsi="Noto Sans Symbols"/>
      </w:rPr>
    </w:lvl>
    <w:lvl w:ilvl="7">
      <w:start w:val="0"/>
      <w:numFmt w:val="bullet"/>
      <w:lvlText w:val="🌕"/>
      <w:lvlJc w:val="left"/>
      <w:pPr>
        <w:ind w:left="0" w:firstLine="0"/>
      </w:pPr>
      <w:rPr>
        <w:rFonts w:ascii="Noto Sans Symbols" w:cs="Noto Sans Symbols" w:eastAsia="Noto Sans Symbols" w:hAnsi="Noto Sans Symbols"/>
      </w:rPr>
    </w:lvl>
    <w:lvl w:ilvl="8">
      <w:start w:val="0"/>
      <w:numFmt w:val="bullet"/>
      <w:lvlText w:val="■"/>
      <w:lvlJc w:val="left"/>
      <w:pPr>
        <w:ind w:left="0" w:firstLine="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3C0AAC"/>
    <w:pPr>
      <w:textAlignment w:val="baseline"/>
    </w:pPr>
    <w:rPr>
      <w:rFonts w:cs="Lucida Sans" w:eastAsia="NSimSun"/>
      <w:kern w:val="2"/>
      <w:lang w:bidi="hi-IN" w:eastAsia="zh-CN"/>
    </w:rPr>
  </w:style>
  <w:style w:type="paragraph" w:styleId="Titolo1">
    <w:name w:val="heading 1"/>
    <w:basedOn w:val="Standard"/>
    <w:next w:val="Standard"/>
    <w:link w:val="Titolo1Carattere"/>
    <w:uiPriority w:val="9"/>
    <w:qFormat w:val="1"/>
    <w:rsid w:val="003C0AAC"/>
    <w:pPr>
      <w:keepNext w:val="1"/>
      <w:spacing w:after="60" w:before="240"/>
      <w:outlineLvl w:val="0"/>
    </w:pPr>
    <w:rPr>
      <w:rFonts w:ascii="Cambria" w:hAnsi="Cambria"/>
      <w:b w:val="1"/>
      <w:bCs w:val="1"/>
      <w:sz w:val="32"/>
      <w:szCs w:val="32"/>
    </w:rPr>
  </w:style>
  <w:style w:type="paragraph" w:styleId="Titolo2">
    <w:name w:val="heading 2"/>
    <w:basedOn w:val="Standard"/>
    <w:next w:val="Standard"/>
    <w:link w:val="Titolo2Carattere"/>
    <w:uiPriority w:val="9"/>
    <w:unhideWhenUsed w:val="1"/>
    <w:qFormat w:val="1"/>
    <w:rsid w:val="003C0AAC"/>
    <w:pPr>
      <w:keepNext w:val="1"/>
      <w:spacing w:after="60" w:before="240"/>
      <w:outlineLvl w:val="1"/>
    </w:pPr>
    <w:rPr>
      <w:rFonts w:ascii="Cambria" w:hAnsi="Cambria"/>
      <w:b w:val="1"/>
      <w:bCs w:val="1"/>
      <w:i w:val="1"/>
      <w:iCs w:val="1"/>
      <w:sz w:val="28"/>
      <w:szCs w:val="28"/>
    </w:rPr>
  </w:style>
  <w:style w:type="paragraph" w:styleId="Titolo3">
    <w:name w:val="heading 3"/>
    <w:basedOn w:val="Standard"/>
    <w:next w:val="Standard"/>
    <w:link w:val="Titolo3Carattere"/>
    <w:uiPriority w:val="9"/>
    <w:unhideWhenUsed w:val="1"/>
    <w:qFormat w:val="1"/>
    <w:rsid w:val="003C0AAC"/>
    <w:pPr>
      <w:keepNext w:val="1"/>
      <w:spacing w:after="60" w:before="240"/>
      <w:outlineLvl w:val="2"/>
    </w:pPr>
    <w:rPr>
      <w:rFonts w:ascii="Cambria" w:hAnsi="Cambria"/>
      <w:b w:val="1"/>
      <w:bCs w:val="1"/>
      <w:sz w:val="26"/>
      <w:szCs w:val="26"/>
    </w:rPr>
  </w:style>
  <w:style w:type="paragraph" w:styleId="Titolo4">
    <w:name w:val="heading 4"/>
    <w:basedOn w:val="Standard"/>
    <w:next w:val="Standard"/>
    <w:link w:val="Titolo4Carattere"/>
    <w:uiPriority w:val="9"/>
    <w:unhideWhenUsed w:val="1"/>
    <w:qFormat w:val="1"/>
    <w:rsid w:val="003C0AAC"/>
    <w:pPr>
      <w:keepNext w:val="1"/>
      <w:spacing w:after="60" w:before="240"/>
      <w:outlineLvl w:val="3"/>
    </w:pPr>
    <w:rPr>
      <w:rFonts w:ascii="Calibri" w:hAnsi="Calibri"/>
      <w:b w:val="1"/>
      <w:bCs w:val="1"/>
      <w:sz w:val="28"/>
      <w:szCs w:val="28"/>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paragraph" w:styleId="Titolo7">
    <w:name w:val="heading 7"/>
    <w:basedOn w:val="Standard"/>
    <w:next w:val="Standard"/>
    <w:link w:val="Titolo7Carattere"/>
    <w:qFormat w:val="1"/>
    <w:rsid w:val="003C0AAC"/>
    <w:pPr>
      <w:keepNext w:val="1"/>
      <w:spacing w:line="480" w:lineRule="auto"/>
      <w:outlineLvl w:val="6"/>
    </w:pPr>
    <w:rPr>
      <w:szCs w:val="20"/>
    </w:rPr>
  </w:style>
  <w:style w:type="paragraph" w:styleId="Titolo8">
    <w:name w:val="heading 8"/>
    <w:basedOn w:val="Standard"/>
    <w:next w:val="Standard"/>
    <w:link w:val="Titolo8Carattere"/>
    <w:qFormat w:val="1"/>
    <w:rsid w:val="003C0AAC"/>
    <w:pPr>
      <w:keepNext w:val="1"/>
      <w:spacing w:line="480" w:lineRule="auto"/>
      <w:ind w:left="5103"/>
      <w:jc w:val="center"/>
      <w:outlineLvl w:val="7"/>
    </w:pPr>
    <w:rPr>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character" w:styleId="Titolo1Carattere" w:customStyle="1">
    <w:name w:val="Titolo 1 Carattere"/>
    <w:basedOn w:val="Carpredefinitoparagrafo"/>
    <w:link w:val="Titolo1"/>
    <w:uiPriority w:val="9"/>
    <w:qFormat w:val="1"/>
    <w:rsid w:val="003C0AAC"/>
    <w:rPr>
      <w:rFonts w:ascii="Cambria" w:cs="Times New Roman" w:eastAsia="Times New Roman" w:hAnsi="Cambria"/>
      <w:b w:val="1"/>
      <w:bCs w:val="1"/>
      <w:kern w:val="2"/>
      <w:sz w:val="32"/>
      <w:szCs w:val="32"/>
      <w:lang w:eastAsia="zh-CN"/>
    </w:rPr>
  </w:style>
  <w:style w:type="character" w:styleId="Titolo2Carattere" w:customStyle="1">
    <w:name w:val="Titolo 2 Carattere"/>
    <w:basedOn w:val="Carpredefinitoparagrafo"/>
    <w:link w:val="Titolo2"/>
    <w:uiPriority w:val="9"/>
    <w:qFormat w:val="1"/>
    <w:rsid w:val="003C0AAC"/>
    <w:rPr>
      <w:rFonts w:ascii="Cambria" w:cs="Times New Roman" w:eastAsia="Times New Roman" w:hAnsi="Cambria"/>
      <w:b w:val="1"/>
      <w:bCs w:val="1"/>
      <w:i w:val="1"/>
      <w:iCs w:val="1"/>
      <w:kern w:val="2"/>
      <w:sz w:val="28"/>
      <w:szCs w:val="28"/>
      <w:lang w:eastAsia="zh-CN"/>
    </w:rPr>
  </w:style>
  <w:style w:type="character" w:styleId="Titolo3Carattere" w:customStyle="1">
    <w:name w:val="Titolo 3 Carattere"/>
    <w:basedOn w:val="Carpredefinitoparagrafo"/>
    <w:link w:val="Titolo3"/>
    <w:uiPriority w:val="9"/>
    <w:qFormat w:val="1"/>
    <w:rsid w:val="003C0AAC"/>
    <w:rPr>
      <w:rFonts w:ascii="Cambria" w:cs="Times New Roman" w:eastAsia="Times New Roman" w:hAnsi="Cambria"/>
      <w:b w:val="1"/>
      <w:bCs w:val="1"/>
      <w:kern w:val="2"/>
      <w:sz w:val="26"/>
      <w:szCs w:val="26"/>
      <w:lang w:eastAsia="zh-CN"/>
    </w:rPr>
  </w:style>
  <w:style w:type="character" w:styleId="Titolo4Carattere" w:customStyle="1">
    <w:name w:val="Titolo 4 Carattere"/>
    <w:basedOn w:val="Carpredefinitoparagrafo"/>
    <w:link w:val="Titolo4"/>
    <w:uiPriority w:val="9"/>
    <w:qFormat w:val="1"/>
    <w:rsid w:val="003C0AAC"/>
    <w:rPr>
      <w:rFonts w:ascii="Calibri" w:cs="Times New Roman" w:eastAsia="Times New Roman" w:hAnsi="Calibri"/>
      <w:b w:val="1"/>
      <w:bCs w:val="1"/>
      <w:kern w:val="2"/>
      <w:sz w:val="28"/>
      <w:szCs w:val="28"/>
      <w:lang w:eastAsia="zh-CN"/>
    </w:rPr>
  </w:style>
  <w:style w:type="character" w:styleId="Titolo7Carattere" w:customStyle="1">
    <w:name w:val="Titolo 7 Carattere"/>
    <w:basedOn w:val="Carpredefinitoparagrafo"/>
    <w:link w:val="Titolo7"/>
    <w:qFormat w:val="1"/>
    <w:rsid w:val="003C0AAC"/>
    <w:rPr>
      <w:rFonts w:ascii="Times New Roman" w:cs="Times New Roman" w:eastAsia="Times New Roman" w:hAnsi="Times New Roman"/>
      <w:kern w:val="2"/>
      <w:sz w:val="24"/>
      <w:szCs w:val="20"/>
      <w:lang w:eastAsia="zh-CN"/>
    </w:rPr>
  </w:style>
  <w:style w:type="character" w:styleId="Titolo8Carattere" w:customStyle="1">
    <w:name w:val="Titolo 8 Carattere"/>
    <w:basedOn w:val="Carpredefinitoparagrafo"/>
    <w:link w:val="Titolo8"/>
    <w:qFormat w:val="1"/>
    <w:rsid w:val="003C0AAC"/>
    <w:rPr>
      <w:rFonts w:ascii="Times New Roman" w:cs="Times New Roman" w:eastAsia="Times New Roman" w:hAnsi="Times New Roman"/>
      <w:kern w:val="2"/>
      <w:sz w:val="24"/>
      <w:szCs w:val="20"/>
      <w:lang w:eastAsia="zh-CN"/>
    </w:rPr>
  </w:style>
  <w:style w:type="character" w:styleId="IntestazioneCarattere" w:customStyle="1">
    <w:name w:val="Intestazione Carattere"/>
    <w:basedOn w:val="Carpredefinitoparagrafo"/>
    <w:link w:val="Intestazione"/>
    <w:qFormat w:val="1"/>
    <w:rsid w:val="003C0AAC"/>
    <w:rPr>
      <w:rFonts w:ascii="Times New Roman" w:cs="Times New Roman" w:eastAsia="Times New Roman" w:hAnsi="Times New Roman"/>
      <w:kern w:val="2"/>
      <w:sz w:val="20"/>
      <w:szCs w:val="20"/>
      <w:lang w:eastAsia="zh-CN"/>
    </w:rPr>
  </w:style>
  <w:style w:type="character" w:styleId="PidipaginaCarattere" w:customStyle="1">
    <w:name w:val="Piè di pagina Carattere"/>
    <w:basedOn w:val="Carpredefinitoparagrafo"/>
    <w:link w:val="Pidipagina"/>
    <w:qFormat w:val="1"/>
    <w:rsid w:val="003C0AAC"/>
    <w:rPr>
      <w:rFonts w:ascii="Times New Roman" w:cs="Times New Roman" w:eastAsia="Times New Roman" w:hAnsi="Times New Roman"/>
      <w:kern w:val="2"/>
      <w:sz w:val="20"/>
      <w:szCs w:val="20"/>
      <w:lang w:eastAsia="zh-CN"/>
    </w:rPr>
  </w:style>
  <w:style w:type="character" w:styleId="TestofumettoCarattere" w:customStyle="1">
    <w:name w:val="Testo fumetto Carattere"/>
    <w:basedOn w:val="Carpredefinitoparagrafo"/>
    <w:link w:val="Testofumetto"/>
    <w:qFormat w:val="1"/>
    <w:rsid w:val="003C0AAC"/>
    <w:rPr>
      <w:rFonts w:ascii="Tahoma" w:cs="Tahoma" w:eastAsia="Tahoma" w:hAnsi="Tahoma"/>
      <w:kern w:val="2"/>
      <w:sz w:val="16"/>
      <w:szCs w:val="16"/>
      <w:lang w:eastAsia="zh-CN"/>
    </w:rPr>
  </w:style>
  <w:style w:type="character" w:styleId="SottotitoloCarattere" w:customStyle="1">
    <w:name w:val="Sottotitolo Carattere"/>
    <w:basedOn w:val="Carpredefinitoparagrafo"/>
    <w:link w:val="Sottotitolo"/>
    <w:qFormat w:val="1"/>
    <w:rsid w:val="003C0AAC"/>
    <w:rPr>
      <w:rFonts w:ascii="Helvetica" w:cs="Helvetica" w:eastAsia="Helvetica" w:hAnsi="Helvetica"/>
      <w:kern w:val="2"/>
      <w:sz w:val="40"/>
      <w:szCs w:val="24"/>
      <w:lang w:eastAsia="zh-CN"/>
    </w:rPr>
  </w:style>
  <w:style w:type="character" w:styleId="Corpodeltesto2Carattere" w:customStyle="1">
    <w:name w:val="Corpo del testo 2 Carattere"/>
    <w:basedOn w:val="Carpredefinitoparagrafo"/>
    <w:link w:val="Corpodeltesto2"/>
    <w:qFormat w:val="1"/>
    <w:rsid w:val="003C0AAC"/>
    <w:rPr>
      <w:rFonts w:ascii="Times New Roman" w:cs="Times New Roman" w:eastAsia="Times New Roman" w:hAnsi="Times New Roman"/>
      <w:kern w:val="2"/>
      <w:sz w:val="24"/>
      <w:szCs w:val="24"/>
      <w:lang w:eastAsia="zh-CN"/>
    </w:rPr>
  </w:style>
  <w:style w:type="character" w:styleId="WW8Num1z0" w:customStyle="1">
    <w:name w:val="WW8Num1z0"/>
    <w:qFormat w:val="1"/>
    <w:rsid w:val="003C0AAC"/>
    <w:rPr>
      <w:rFonts w:ascii="Symbol" w:cs="Symbol" w:eastAsia="Symbol" w:hAnsi="Symbol"/>
    </w:rPr>
  </w:style>
  <w:style w:type="character" w:styleId="WW8Num1z1" w:customStyle="1">
    <w:name w:val="WW8Num1z1"/>
    <w:qFormat w:val="1"/>
    <w:rsid w:val="003C0AAC"/>
    <w:rPr>
      <w:rFonts w:ascii="Courier New" w:cs="Courier New" w:eastAsia="Courier New" w:hAnsi="Courier New"/>
    </w:rPr>
  </w:style>
  <w:style w:type="character" w:styleId="WW8Num1z2" w:customStyle="1">
    <w:name w:val="WW8Num1z2"/>
    <w:qFormat w:val="1"/>
    <w:rsid w:val="003C0AAC"/>
    <w:rPr>
      <w:rFonts w:ascii="Wingdings" w:cs="Wingdings" w:eastAsia="Wingdings" w:hAnsi="Wingdings"/>
    </w:rPr>
  </w:style>
  <w:style w:type="character" w:styleId="WW8Num2z0" w:customStyle="1">
    <w:name w:val="WW8Num2z0"/>
    <w:qFormat w:val="1"/>
    <w:rsid w:val="003C0AAC"/>
    <w:rPr>
      <w:rFonts w:ascii="Symbol" w:cs="Symbol" w:eastAsia="Symbol" w:hAnsi="Symbol"/>
    </w:rPr>
  </w:style>
  <w:style w:type="character" w:styleId="WW8Num2z1" w:customStyle="1">
    <w:name w:val="WW8Num2z1"/>
    <w:qFormat w:val="1"/>
    <w:rsid w:val="003C0AAC"/>
    <w:rPr>
      <w:rFonts w:ascii="Courier New" w:cs="Courier New" w:eastAsia="Courier New" w:hAnsi="Courier New"/>
    </w:rPr>
  </w:style>
  <w:style w:type="character" w:styleId="WW8Num2z2" w:customStyle="1">
    <w:name w:val="WW8Num2z2"/>
    <w:qFormat w:val="1"/>
    <w:rsid w:val="003C0AAC"/>
    <w:rPr>
      <w:rFonts w:ascii="Wingdings" w:cs="Wingdings" w:eastAsia="Wingdings" w:hAnsi="Wingdings"/>
    </w:rPr>
  </w:style>
  <w:style w:type="character" w:styleId="WW8Num3z0" w:customStyle="1">
    <w:name w:val="WW8Num3z0"/>
    <w:qFormat w:val="1"/>
    <w:rsid w:val="003C0AAC"/>
    <w:rPr>
      <w:rFonts w:ascii="Century Gothic" w:cs="Century Gothic" w:eastAsia="Times New Roman" w:hAnsi="Century Gothic"/>
      <w:sz w:val="22"/>
      <w:szCs w:val="22"/>
    </w:rPr>
  </w:style>
  <w:style w:type="character" w:styleId="WW8Num3z1" w:customStyle="1">
    <w:name w:val="WW8Num3z1"/>
    <w:qFormat w:val="1"/>
    <w:rsid w:val="003C0AAC"/>
    <w:rPr>
      <w:rFonts w:ascii="Courier New" w:cs="Courier New" w:eastAsia="Courier New" w:hAnsi="Courier New"/>
    </w:rPr>
  </w:style>
  <w:style w:type="character" w:styleId="WW8Num3z2" w:customStyle="1">
    <w:name w:val="WW8Num3z2"/>
    <w:qFormat w:val="1"/>
    <w:rsid w:val="003C0AAC"/>
    <w:rPr>
      <w:rFonts w:ascii="Wingdings" w:cs="Wingdings" w:eastAsia="Wingdings" w:hAnsi="Wingdings"/>
    </w:rPr>
  </w:style>
  <w:style w:type="character" w:styleId="WW8Num3z3" w:customStyle="1">
    <w:name w:val="WW8Num3z3"/>
    <w:qFormat w:val="1"/>
    <w:rsid w:val="003C0AAC"/>
    <w:rPr>
      <w:rFonts w:ascii="Symbol" w:cs="Symbol" w:eastAsia="Symbol" w:hAnsi="Symbol"/>
    </w:rPr>
  </w:style>
  <w:style w:type="character" w:styleId="WW8Num4z0" w:customStyle="1">
    <w:name w:val="WW8Num4z0"/>
    <w:qFormat w:val="1"/>
    <w:rsid w:val="003C0AAC"/>
    <w:rPr>
      <w:rFonts w:ascii="Century Gothic" w:cs="Century Gothic" w:eastAsia="Times New Roman" w:hAnsi="Century Gothic"/>
    </w:rPr>
  </w:style>
  <w:style w:type="character" w:styleId="WW8Num4z1" w:customStyle="1">
    <w:name w:val="WW8Num4z1"/>
    <w:qFormat w:val="1"/>
    <w:rsid w:val="003C0AAC"/>
    <w:rPr>
      <w:rFonts w:ascii="Courier New" w:cs="Courier New" w:eastAsia="Courier New" w:hAnsi="Courier New"/>
    </w:rPr>
  </w:style>
  <w:style w:type="character" w:styleId="WW8Num4z2" w:customStyle="1">
    <w:name w:val="WW8Num4z2"/>
    <w:qFormat w:val="1"/>
    <w:rsid w:val="003C0AAC"/>
    <w:rPr>
      <w:rFonts w:ascii="Wingdings" w:cs="Wingdings" w:eastAsia="Wingdings" w:hAnsi="Wingdings"/>
    </w:rPr>
  </w:style>
  <w:style w:type="character" w:styleId="WW8Num4z3" w:customStyle="1">
    <w:name w:val="WW8Num4z3"/>
    <w:qFormat w:val="1"/>
    <w:rsid w:val="003C0AAC"/>
    <w:rPr>
      <w:rFonts w:ascii="Symbol" w:cs="Symbol" w:eastAsia="Symbol" w:hAnsi="Symbol"/>
    </w:rPr>
  </w:style>
  <w:style w:type="character" w:styleId="WW8Num5z0" w:customStyle="1">
    <w:name w:val="WW8Num5z0"/>
    <w:qFormat w:val="1"/>
    <w:rsid w:val="003C0AAC"/>
    <w:rPr>
      <w:rFonts w:ascii="Century Gothic" w:cs="Century Gothic" w:eastAsia="Times New Roman" w:hAnsi="Century Gothic"/>
    </w:rPr>
  </w:style>
  <w:style w:type="character" w:styleId="WW8Num5z1" w:customStyle="1">
    <w:name w:val="WW8Num5z1"/>
    <w:qFormat w:val="1"/>
    <w:rsid w:val="003C0AAC"/>
    <w:rPr>
      <w:rFonts w:ascii="Courier New" w:cs="Courier New" w:eastAsia="Courier New" w:hAnsi="Courier New"/>
    </w:rPr>
  </w:style>
  <w:style w:type="character" w:styleId="WW8Num5z2" w:customStyle="1">
    <w:name w:val="WW8Num5z2"/>
    <w:qFormat w:val="1"/>
    <w:rsid w:val="003C0AAC"/>
    <w:rPr>
      <w:rFonts w:ascii="Wingdings" w:cs="Wingdings" w:eastAsia="Wingdings" w:hAnsi="Wingdings"/>
    </w:rPr>
  </w:style>
  <w:style w:type="character" w:styleId="WW8Num5z3" w:customStyle="1">
    <w:name w:val="WW8Num5z3"/>
    <w:qFormat w:val="1"/>
    <w:rsid w:val="003C0AAC"/>
    <w:rPr>
      <w:rFonts w:ascii="Symbol" w:cs="Symbol" w:eastAsia="Symbol" w:hAnsi="Symbol"/>
    </w:rPr>
  </w:style>
  <w:style w:type="character" w:styleId="WW8Num6z0" w:customStyle="1">
    <w:name w:val="WW8Num6z0"/>
    <w:qFormat w:val="1"/>
    <w:rsid w:val="003C0AAC"/>
    <w:rPr>
      <w:rFonts w:ascii="Century Gothic" w:cs="Century Gothic" w:eastAsia="Times New Roman" w:hAnsi="Century Gothic"/>
    </w:rPr>
  </w:style>
  <w:style w:type="character" w:styleId="WW8Num6z1" w:customStyle="1">
    <w:name w:val="WW8Num6z1"/>
    <w:qFormat w:val="1"/>
    <w:rsid w:val="003C0AAC"/>
    <w:rPr>
      <w:rFonts w:ascii="Courier New" w:cs="Courier New" w:eastAsia="Courier New" w:hAnsi="Courier New"/>
    </w:rPr>
  </w:style>
  <w:style w:type="character" w:styleId="WW8Num6z2" w:customStyle="1">
    <w:name w:val="WW8Num6z2"/>
    <w:qFormat w:val="1"/>
    <w:rsid w:val="003C0AAC"/>
    <w:rPr>
      <w:rFonts w:ascii="Wingdings" w:cs="Wingdings" w:eastAsia="Wingdings" w:hAnsi="Wingdings"/>
    </w:rPr>
  </w:style>
  <w:style w:type="character" w:styleId="WW8Num6z3" w:customStyle="1">
    <w:name w:val="WW8Num6z3"/>
    <w:qFormat w:val="1"/>
    <w:rsid w:val="003C0AAC"/>
    <w:rPr>
      <w:rFonts w:ascii="Symbol" w:cs="Symbol" w:eastAsia="Symbol" w:hAnsi="Symbol"/>
    </w:rPr>
  </w:style>
  <w:style w:type="character" w:styleId="WW8Num7z0" w:customStyle="1">
    <w:name w:val="WW8Num7z0"/>
    <w:qFormat w:val="1"/>
    <w:rsid w:val="003C0AAC"/>
    <w:rPr>
      <w:rFonts w:ascii="Symbol" w:cs="Symbol" w:eastAsia="Symbol" w:hAnsi="Symbol"/>
      <w:sz w:val="22"/>
      <w:szCs w:val="22"/>
    </w:rPr>
  </w:style>
  <w:style w:type="character" w:styleId="WW8Num8z0" w:customStyle="1">
    <w:name w:val="WW8Num8z0"/>
    <w:qFormat w:val="1"/>
    <w:rsid w:val="003C0AAC"/>
  </w:style>
  <w:style w:type="character" w:styleId="WW8Num8z1" w:customStyle="1">
    <w:name w:val="WW8Num8z1"/>
    <w:qFormat w:val="1"/>
    <w:rsid w:val="003C0AAC"/>
    <w:rPr>
      <w:b w:val="0"/>
      <w:u w:val="single"/>
    </w:rPr>
  </w:style>
  <w:style w:type="character" w:styleId="WW8Num9z0" w:customStyle="1">
    <w:name w:val="WW8Num9z0"/>
    <w:qFormat w:val="1"/>
    <w:rsid w:val="003C0AAC"/>
    <w:rPr>
      <w:rFonts w:ascii="Century Gothic" w:cs="Century Gothic" w:eastAsia="Times New Roman" w:hAnsi="Century Gothic"/>
      <w:sz w:val="22"/>
      <w:szCs w:val="22"/>
    </w:rPr>
  </w:style>
  <w:style w:type="character" w:styleId="WW8Num9z1" w:customStyle="1">
    <w:name w:val="WW8Num9z1"/>
    <w:qFormat w:val="1"/>
    <w:rsid w:val="003C0AAC"/>
    <w:rPr>
      <w:rFonts w:ascii="Courier New" w:cs="Courier New" w:eastAsia="Courier New" w:hAnsi="Courier New"/>
    </w:rPr>
  </w:style>
  <w:style w:type="character" w:styleId="WW8Num9z2" w:customStyle="1">
    <w:name w:val="WW8Num9z2"/>
    <w:qFormat w:val="1"/>
    <w:rsid w:val="003C0AAC"/>
    <w:rPr>
      <w:rFonts w:ascii="Wingdings" w:cs="Wingdings" w:eastAsia="Wingdings" w:hAnsi="Wingdings"/>
    </w:rPr>
  </w:style>
  <w:style w:type="character" w:styleId="WW8Num9z3" w:customStyle="1">
    <w:name w:val="WW8Num9z3"/>
    <w:qFormat w:val="1"/>
    <w:rsid w:val="003C0AAC"/>
    <w:rPr>
      <w:rFonts w:ascii="Symbol" w:cs="Symbol" w:eastAsia="Symbol" w:hAnsi="Symbol"/>
    </w:rPr>
  </w:style>
  <w:style w:type="character" w:styleId="WW8Num10z0" w:customStyle="1">
    <w:name w:val="WW8Num10z0"/>
    <w:qFormat w:val="1"/>
    <w:rsid w:val="003C0AAC"/>
    <w:rPr>
      <w:rFonts w:ascii="Century Gothic" w:cs="Century Gothic" w:eastAsia="Times New Roman" w:hAnsi="Century Gothic"/>
      <w:sz w:val="22"/>
      <w:szCs w:val="22"/>
    </w:rPr>
  </w:style>
  <w:style w:type="character" w:styleId="WW8Num10z1" w:customStyle="1">
    <w:name w:val="WW8Num10z1"/>
    <w:qFormat w:val="1"/>
    <w:rsid w:val="003C0AAC"/>
    <w:rPr>
      <w:rFonts w:ascii="Courier New" w:cs="Courier New" w:eastAsia="Courier New" w:hAnsi="Courier New"/>
    </w:rPr>
  </w:style>
  <w:style w:type="character" w:styleId="WW8Num10z2" w:customStyle="1">
    <w:name w:val="WW8Num10z2"/>
    <w:qFormat w:val="1"/>
    <w:rsid w:val="003C0AAC"/>
    <w:rPr>
      <w:rFonts w:ascii="Wingdings" w:cs="Wingdings" w:eastAsia="Wingdings" w:hAnsi="Wingdings"/>
    </w:rPr>
  </w:style>
  <w:style w:type="character" w:styleId="WW8Num10z3" w:customStyle="1">
    <w:name w:val="WW8Num10z3"/>
    <w:qFormat w:val="1"/>
    <w:rsid w:val="003C0AAC"/>
    <w:rPr>
      <w:rFonts w:ascii="Symbol" w:cs="Symbol" w:eastAsia="Symbol" w:hAnsi="Symbol"/>
    </w:rPr>
  </w:style>
  <w:style w:type="character" w:styleId="WW8Num11z0" w:customStyle="1">
    <w:name w:val="WW8Num11z0"/>
    <w:qFormat w:val="1"/>
    <w:rsid w:val="003C0AAC"/>
    <w:rPr>
      <w:rFonts w:ascii="Symbol" w:cs="Symbol" w:eastAsia="Symbol" w:hAnsi="Symbol"/>
      <w:sz w:val="22"/>
      <w:szCs w:val="22"/>
    </w:rPr>
  </w:style>
  <w:style w:type="character" w:styleId="WW8Num12z0" w:customStyle="1">
    <w:name w:val="WW8Num12z0"/>
    <w:qFormat w:val="1"/>
    <w:rsid w:val="003C0AAC"/>
    <w:rPr>
      <w:rFonts w:ascii="Century Gothic" w:cs="Century Gothic" w:eastAsia="Times New Roman" w:hAnsi="Century Gothic"/>
    </w:rPr>
  </w:style>
  <w:style w:type="character" w:styleId="WW8Num12z1" w:customStyle="1">
    <w:name w:val="WW8Num12z1"/>
    <w:qFormat w:val="1"/>
    <w:rsid w:val="003C0AAC"/>
    <w:rPr>
      <w:rFonts w:ascii="Courier New" w:cs="Courier New" w:eastAsia="Courier New" w:hAnsi="Courier New"/>
    </w:rPr>
  </w:style>
  <w:style w:type="character" w:styleId="WW8Num12z2" w:customStyle="1">
    <w:name w:val="WW8Num12z2"/>
    <w:qFormat w:val="1"/>
    <w:rsid w:val="003C0AAC"/>
    <w:rPr>
      <w:rFonts w:ascii="Wingdings" w:cs="Wingdings" w:eastAsia="Wingdings" w:hAnsi="Wingdings"/>
    </w:rPr>
  </w:style>
  <w:style w:type="character" w:styleId="WW8Num12z3" w:customStyle="1">
    <w:name w:val="WW8Num12z3"/>
    <w:qFormat w:val="1"/>
    <w:rsid w:val="003C0AAC"/>
    <w:rPr>
      <w:rFonts w:ascii="Symbol" w:cs="Symbol" w:eastAsia="Symbol" w:hAnsi="Symbol"/>
    </w:rPr>
  </w:style>
  <w:style w:type="character" w:styleId="WW8Num13z0" w:customStyle="1">
    <w:name w:val="WW8Num13z0"/>
    <w:qFormat w:val="1"/>
    <w:rsid w:val="003C0AAC"/>
  </w:style>
  <w:style w:type="character" w:styleId="WW8Num13z1" w:customStyle="1">
    <w:name w:val="WW8Num13z1"/>
    <w:qFormat w:val="1"/>
    <w:rsid w:val="003C0AAC"/>
  </w:style>
  <w:style w:type="character" w:styleId="WW8Num13z2" w:customStyle="1">
    <w:name w:val="WW8Num13z2"/>
    <w:qFormat w:val="1"/>
    <w:rsid w:val="003C0AAC"/>
  </w:style>
  <w:style w:type="character" w:styleId="WW8Num13z3" w:customStyle="1">
    <w:name w:val="WW8Num13z3"/>
    <w:qFormat w:val="1"/>
    <w:rsid w:val="003C0AAC"/>
  </w:style>
  <w:style w:type="character" w:styleId="WW8Num13z4" w:customStyle="1">
    <w:name w:val="WW8Num13z4"/>
    <w:qFormat w:val="1"/>
    <w:rsid w:val="003C0AAC"/>
  </w:style>
  <w:style w:type="character" w:styleId="WW8Num13z5" w:customStyle="1">
    <w:name w:val="WW8Num13z5"/>
    <w:qFormat w:val="1"/>
    <w:rsid w:val="003C0AAC"/>
  </w:style>
  <w:style w:type="character" w:styleId="WW8Num13z6" w:customStyle="1">
    <w:name w:val="WW8Num13z6"/>
    <w:qFormat w:val="1"/>
    <w:rsid w:val="003C0AAC"/>
  </w:style>
  <w:style w:type="character" w:styleId="WW8Num13z7" w:customStyle="1">
    <w:name w:val="WW8Num13z7"/>
    <w:qFormat w:val="1"/>
    <w:rsid w:val="003C0AAC"/>
  </w:style>
  <w:style w:type="character" w:styleId="WW8Num13z8" w:customStyle="1">
    <w:name w:val="WW8Num13z8"/>
    <w:qFormat w:val="1"/>
    <w:rsid w:val="003C0AAC"/>
  </w:style>
  <w:style w:type="character" w:styleId="WW8Num14z0" w:customStyle="1">
    <w:name w:val="WW8Num14z0"/>
    <w:qFormat w:val="1"/>
    <w:rsid w:val="003C0AAC"/>
    <w:rPr>
      <w:rFonts w:ascii="Century Gothic" w:cs="Century Gothic" w:eastAsia="Times New Roman" w:hAnsi="Century Gothic"/>
      <w:sz w:val="22"/>
      <w:szCs w:val="22"/>
    </w:rPr>
  </w:style>
  <w:style w:type="character" w:styleId="WW8Num14z1" w:customStyle="1">
    <w:name w:val="WW8Num14z1"/>
    <w:qFormat w:val="1"/>
    <w:rsid w:val="003C0AAC"/>
    <w:rPr>
      <w:rFonts w:ascii="Courier New" w:cs="Courier New" w:eastAsia="Courier New" w:hAnsi="Courier New"/>
    </w:rPr>
  </w:style>
  <w:style w:type="character" w:styleId="WW8Num14z2" w:customStyle="1">
    <w:name w:val="WW8Num14z2"/>
    <w:qFormat w:val="1"/>
    <w:rsid w:val="003C0AAC"/>
    <w:rPr>
      <w:rFonts w:ascii="Wingdings" w:cs="Wingdings" w:eastAsia="Wingdings" w:hAnsi="Wingdings"/>
    </w:rPr>
  </w:style>
  <w:style w:type="character" w:styleId="WW8Num14z3" w:customStyle="1">
    <w:name w:val="WW8Num14z3"/>
    <w:qFormat w:val="1"/>
    <w:rsid w:val="003C0AAC"/>
    <w:rPr>
      <w:rFonts w:ascii="Symbol" w:cs="Symbol" w:eastAsia="Symbol" w:hAnsi="Symbol"/>
    </w:rPr>
  </w:style>
  <w:style w:type="character" w:styleId="WW8Num15z0" w:customStyle="1">
    <w:name w:val="WW8Num15z0"/>
    <w:qFormat w:val="1"/>
    <w:rsid w:val="003C0AAC"/>
    <w:rPr>
      <w:rFonts w:ascii="Century Gothic" w:cs="Century Gothic" w:eastAsia="Times New Roman" w:hAnsi="Century Gothic"/>
      <w:sz w:val="22"/>
      <w:szCs w:val="22"/>
    </w:rPr>
  </w:style>
  <w:style w:type="character" w:styleId="WW8Num15z1" w:customStyle="1">
    <w:name w:val="WW8Num15z1"/>
    <w:qFormat w:val="1"/>
    <w:rsid w:val="003C0AAC"/>
    <w:rPr>
      <w:rFonts w:ascii="Courier New" w:cs="Courier New" w:eastAsia="Courier New" w:hAnsi="Courier New"/>
    </w:rPr>
  </w:style>
  <w:style w:type="character" w:styleId="WW8Num15z2" w:customStyle="1">
    <w:name w:val="WW8Num15z2"/>
    <w:qFormat w:val="1"/>
    <w:rsid w:val="003C0AAC"/>
    <w:rPr>
      <w:rFonts w:ascii="Wingdings" w:cs="Wingdings" w:eastAsia="Wingdings" w:hAnsi="Wingdings"/>
    </w:rPr>
  </w:style>
  <w:style w:type="character" w:styleId="WW8Num15z3" w:customStyle="1">
    <w:name w:val="WW8Num15z3"/>
    <w:qFormat w:val="1"/>
    <w:rsid w:val="003C0AAC"/>
    <w:rPr>
      <w:rFonts w:ascii="Symbol" w:cs="Symbol" w:eastAsia="Symbol" w:hAnsi="Symbol"/>
    </w:rPr>
  </w:style>
  <w:style w:type="character" w:styleId="WW8Num16z0" w:customStyle="1">
    <w:name w:val="WW8Num16z0"/>
    <w:qFormat w:val="1"/>
    <w:rsid w:val="003C0AAC"/>
    <w:rPr>
      <w:rFonts w:ascii="Arial" w:cs="Arial" w:eastAsia="Arial" w:hAnsi="Arial"/>
      <w:b w:val="1"/>
      <w:sz w:val="22"/>
      <w:szCs w:val="22"/>
    </w:rPr>
  </w:style>
  <w:style w:type="character" w:styleId="WW8Num17z0" w:customStyle="1">
    <w:name w:val="WW8Num17z0"/>
    <w:qFormat w:val="1"/>
    <w:rsid w:val="003C0AAC"/>
    <w:rPr>
      <w:rFonts w:ascii="Century Gothic" w:cs="Century Gothic" w:eastAsia="Times New Roman" w:hAnsi="Century Gothic"/>
      <w:sz w:val="22"/>
      <w:szCs w:val="22"/>
    </w:rPr>
  </w:style>
  <w:style w:type="character" w:styleId="WW8Num17z1" w:customStyle="1">
    <w:name w:val="WW8Num17z1"/>
    <w:qFormat w:val="1"/>
    <w:rsid w:val="003C0AAC"/>
    <w:rPr>
      <w:rFonts w:ascii="Courier New" w:cs="Courier New" w:eastAsia="Courier New" w:hAnsi="Courier New"/>
    </w:rPr>
  </w:style>
  <w:style w:type="character" w:styleId="WW8Num17z2" w:customStyle="1">
    <w:name w:val="WW8Num17z2"/>
    <w:qFormat w:val="1"/>
    <w:rsid w:val="003C0AAC"/>
    <w:rPr>
      <w:rFonts w:ascii="Wingdings" w:cs="Wingdings" w:eastAsia="Wingdings" w:hAnsi="Wingdings"/>
    </w:rPr>
  </w:style>
  <w:style w:type="character" w:styleId="WW8Num17z3" w:customStyle="1">
    <w:name w:val="WW8Num17z3"/>
    <w:qFormat w:val="1"/>
    <w:rsid w:val="003C0AAC"/>
    <w:rPr>
      <w:rFonts w:ascii="Symbol" w:cs="Symbol" w:eastAsia="Symbol" w:hAnsi="Symbol"/>
    </w:rPr>
  </w:style>
  <w:style w:type="character" w:styleId="WW8Num18z0" w:customStyle="1">
    <w:name w:val="WW8Num18z0"/>
    <w:qFormat w:val="1"/>
    <w:rsid w:val="003C0AAC"/>
    <w:rPr>
      <w:rFonts w:ascii="Century Gothic" w:cs="Century Gothic" w:eastAsia="Times New Roman" w:hAnsi="Century Gothic"/>
    </w:rPr>
  </w:style>
  <w:style w:type="character" w:styleId="WW8Num18z1" w:customStyle="1">
    <w:name w:val="WW8Num18z1"/>
    <w:qFormat w:val="1"/>
    <w:rsid w:val="003C0AAC"/>
    <w:rPr>
      <w:rFonts w:ascii="Courier New" w:cs="Courier New" w:eastAsia="Courier New" w:hAnsi="Courier New"/>
    </w:rPr>
  </w:style>
  <w:style w:type="character" w:styleId="WW8Num18z2" w:customStyle="1">
    <w:name w:val="WW8Num18z2"/>
    <w:qFormat w:val="1"/>
    <w:rsid w:val="003C0AAC"/>
    <w:rPr>
      <w:rFonts w:ascii="Wingdings" w:cs="Wingdings" w:eastAsia="Wingdings" w:hAnsi="Wingdings"/>
    </w:rPr>
  </w:style>
  <w:style w:type="character" w:styleId="WW8Num18z3" w:customStyle="1">
    <w:name w:val="WW8Num18z3"/>
    <w:qFormat w:val="1"/>
    <w:rsid w:val="003C0AAC"/>
    <w:rPr>
      <w:rFonts w:ascii="Symbol" w:cs="Symbol" w:eastAsia="Symbol" w:hAnsi="Symbol"/>
    </w:rPr>
  </w:style>
  <w:style w:type="character" w:styleId="WW8Num19z0" w:customStyle="1">
    <w:name w:val="WW8Num19z0"/>
    <w:qFormat w:val="1"/>
    <w:rsid w:val="003C0AAC"/>
    <w:rPr>
      <w:rFonts w:ascii="Century Gothic" w:cs="Century Gothic" w:eastAsia="Times New Roman" w:hAnsi="Century Gothic"/>
      <w:sz w:val="20"/>
      <w:szCs w:val="20"/>
    </w:rPr>
  </w:style>
  <w:style w:type="character" w:styleId="WW8Num19z1" w:customStyle="1">
    <w:name w:val="WW8Num19z1"/>
    <w:qFormat w:val="1"/>
    <w:rsid w:val="003C0AAC"/>
    <w:rPr>
      <w:rFonts w:ascii="Wingdings 2" w:cs="Wingdings 2" w:eastAsia="Wingdings 2" w:hAnsi="Wingdings 2"/>
    </w:rPr>
  </w:style>
  <w:style w:type="character" w:styleId="WW8Num19z2" w:customStyle="1">
    <w:name w:val="WW8Num19z2"/>
    <w:qFormat w:val="1"/>
    <w:rsid w:val="003C0AAC"/>
    <w:rPr>
      <w:rFonts w:ascii="StarSymbol, 'Arial Unicode MS'" w:cs="StarSymbol, 'Arial Unicode MS'" w:eastAsia="StarSymbol, 'Arial Unicode MS'" w:hAnsi="StarSymbol, 'Arial Unicode MS'"/>
    </w:rPr>
  </w:style>
  <w:style w:type="character" w:styleId="WW8Num19z3" w:customStyle="1">
    <w:name w:val="WW8Num19z3"/>
    <w:qFormat w:val="1"/>
    <w:rsid w:val="003C0AAC"/>
    <w:rPr>
      <w:rFonts w:ascii="Wingdings" w:cs="Wingdings" w:eastAsia="Wingdings" w:hAnsi="Wingdings"/>
    </w:rPr>
  </w:style>
  <w:style w:type="character" w:styleId="WW8Num20z0" w:customStyle="1">
    <w:name w:val="WW8Num20z0"/>
    <w:qFormat w:val="1"/>
    <w:rsid w:val="003C0AAC"/>
    <w:rPr>
      <w:rFonts w:ascii="Century Gothic" w:cs="Century Gothic" w:eastAsia="Times New Roman" w:hAnsi="Century Gothic"/>
      <w:sz w:val="22"/>
      <w:szCs w:val="22"/>
    </w:rPr>
  </w:style>
  <w:style w:type="character" w:styleId="WW8Num20z1" w:customStyle="1">
    <w:name w:val="WW8Num20z1"/>
    <w:qFormat w:val="1"/>
    <w:rsid w:val="003C0AAC"/>
    <w:rPr>
      <w:rFonts w:ascii="Courier New" w:cs="Courier New" w:eastAsia="Courier New" w:hAnsi="Courier New"/>
    </w:rPr>
  </w:style>
  <w:style w:type="character" w:styleId="WW8Num20z2" w:customStyle="1">
    <w:name w:val="WW8Num20z2"/>
    <w:qFormat w:val="1"/>
    <w:rsid w:val="003C0AAC"/>
    <w:rPr>
      <w:rFonts w:ascii="Wingdings" w:cs="Wingdings" w:eastAsia="Wingdings" w:hAnsi="Wingdings"/>
    </w:rPr>
  </w:style>
  <w:style w:type="character" w:styleId="WW8Num20z3" w:customStyle="1">
    <w:name w:val="WW8Num20z3"/>
    <w:qFormat w:val="1"/>
    <w:rsid w:val="003C0AAC"/>
    <w:rPr>
      <w:rFonts w:ascii="Symbol" w:cs="Symbol" w:eastAsia="Symbol" w:hAnsi="Symbol"/>
    </w:rPr>
  </w:style>
  <w:style w:type="character" w:styleId="WW8Num21z0" w:customStyle="1">
    <w:name w:val="WW8Num21z0"/>
    <w:qFormat w:val="1"/>
    <w:rsid w:val="003C0AAC"/>
    <w:rPr>
      <w:rFonts w:ascii="Century Gothic" w:cs="Century Gothic" w:eastAsia="Times New Roman" w:hAnsi="Century Gothic"/>
      <w:sz w:val="22"/>
      <w:szCs w:val="22"/>
    </w:rPr>
  </w:style>
  <w:style w:type="character" w:styleId="WW8Num21z1" w:customStyle="1">
    <w:name w:val="WW8Num21z1"/>
    <w:qFormat w:val="1"/>
    <w:rsid w:val="003C0AAC"/>
    <w:rPr>
      <w:rFonts w:ascii="Courier New" w:cs="Courier New" w:eastAsia="Courier New" w:hAnsi="Courier New"/>
    </w:rPr>
  </w:style>
  <w:style w:type="character" w:styleId="WW8Num21z2" w:customStyle="1">
    <w:name w:val="WW8Num21z2"/>
    <w:qFormat w:val="1"/>
    <w:rsid w:val="003C0AAC"/>
    <w:rPr>
      <w:rFonts w:ascii="Wingdings" w:cs="Wingdings" w:eastAsia="Wingdings" w:hAnsi="Wingdings"/>
    </w:rPr>
  </w:style>
  <w:style w:type="character" w:styleId="WW8Num21z3" w:customStyle="1">
    <w:name w:val="WW8Num21z3"/>
    <w:qFormat w:val="1"/>
    <w:rsid w:val="003C0AAC"/>
    <w:rPr>
      <w:rFonts w:ascii="Symbol" w:cs="Symbol" w:eastAsia="Symbol" w:hAnsi="Symbol"/>
    </w:rPr>
  </w:style>
  <w:style w:type="character" w:styleId="WW8Num22z0" w:customStyle="1">
    <w:name w:val="WW8Num22z0"/>
    <w:qFormat w:val="1"/>
    <w:rsid w:val="003C0AAC"/>
    <w:rPr>
      <w:rFonts w:ascii="Century Gothic" w:cs="Century Gothic" w:eastAsia="Times New Roman" w:hAnsi="Century Gothic"/>
      <w:sz w:val="20"/>
      <w:szCs w:val="20"/>
    </w:rPr>
  </w:style>
  <w:style w:type="character" w:styleId="WW8Num22z1" w:customStyle="1">
    <w:name w:val="WW8Num22z1"/>
    <w:qFormat w:val="1"/>
    <w:rsid w:val="003C0AAC"/>
    <w:rPr>
      <w:rFonts w:ascii="Wingdings 2" w:cs="Wingdings 2" w:eastAsia="Wingdings 2" w:hAnsi="Wingdings 2"/>
    </w:rPr>
  </w:style>
  <w:style w:type="character" w:styleId="WW8Num22z2" w:customStyle="1">
    <w:name w:val="WW8Num22z2"/>
    <w:qFormat w:val="1"/>
    <w:rsid w:val="003C0AAC"/>
    <w:rPr>
      <w:rFonts w:ascii="StarSymbol, 'Arial Unicode MS'" w:cs="StarSymbol, 'Arial Unicode MS'" w:eastAsia="StarSymbol, 'Arial Unicode MS'" w:hAnsi="StarSymbol, 'Arial Unicode MS'"/>
    </w:rPr>
  </w:style>
  <w:style w:type="character" w:styleId="WW8Num22z3" w:customStyle="1">
    <w:name w:val="WW8Num22z3"/>
    <w:qFormat w:val="1"/>
    <w:rsid w:val="003C0AAC"/>
    <w:rPr>
      <w:rFonts w:ascii="Wingdings" w:cs="Wingdings" w:eastAsia="Wingdings" w:hAnsi="Wingdings"/>
    </w:rPr>
  </w:style>
  <w:style w:type="character" w:styleId="WW8Num23z0" w:customStyle="1">
    <w:name w:val="WW8Num23z0"/>
    <w:qFormat w:val="1"/>
    <w:rsid w:val="003C0AAC"/>
    <w:rPr>
      <w:rFonts w:ascii="Century Gothic" w:cs="Century Gothic" w:eastAsia="Times New Roman" w:hAnsi="Century Gothic"/>
    </w:rPr>
  </w:style>
  <w:style w:type="character" w:styleId="WW8Num23z1" w:customStyle="1">
    <w:name w:val="WW8Num23z1"/>
    <w:qFormat w:val="1"/>
    <w:rsid w:val="003C0AAC"/>
    <w:rPr>
      <w:rFonts w:ascii="Courier New" w:cs="Courier New" w:eastAsia="Courier New" w:hAnsi="Courier New"/>
    </w:rPr>
  </w:style>
  <w:style w:type="character" w:styleId="WW8Num23z2" w:customStyle="1">
    <w:name w:val="WW8Num23z2"/>
    <w:qFormat w:val="1"/>
    <w:rsid w:val="003C0AAC"/>
    <w:rPr>
      <w:rFonts w:ascii="Wingdings" w:cs="Wingdings" w:eastAsia="Wingdings" w:hAnsi="Wingdings"/>
    </w:rPr>
  </w:style>
  <w:style w:type="character" w:styleId="WW8Num23z3" w:customStyle="1">
    <w:name w:val="WW8Num23z3"/>
    <w:qFormat w:val="1"/>
    <w:rsid w:val="003C0AAC"/>
    <w:rPr>
      <w:rFonts w:ascii="Symbol" w:cs="Symbol" w:eastAsia="Symbol" w:hAnsi="Symbol"/>
    </w:rPr>
  </w:style>
  <w:style w:type="character" w:styleId="WW8Num24z0" w:customStyle="1">
    <w:name w:val="WW8Num24z0"/>
    <w:qFormat w:val="1"/>
    <w:rsid w:val="003C0AAC"/>
    <w:rPr>
      <w:rFonts w:ascii="Arial" w:cs="Arial" w:eastAsia="Arial" w:hAnsi="Arial"/>
      <w:b w:val="1"/>
      <w:sz w:val="22"/>
      <w:szCs w:val="22"/>
    </w:rPr>
  </w:style>
  <w:style w:type="character" w:styleId="WW8Num25z0" w:customStyle="1">
    <w:name w:val="WW8Num25z0"/>
    <w:qFormat w:val="1"/>
    <w:rsid w:val="003C0AAC"/>
    <w:rPr>
      <w:rFonts w:ascii="Century Gothic" w:cs="Century Gothic" w:eastAsia="Times New Roman" w:hAnsi="Century Gothic"/>
      <w:sz w:val="22"/>
      <w:szCs w:val="22"/>
    </w:rPr>
  </w:style>
  <w:style w:type="character" w:styleId="WW8Num25z1" w:customStyle="1">
    <w:name w:val="WW8Num25z1"/>
    <w:qFormat w:val="1"/>
    <w:rsid w:val="003C0AAC"/>
    <w:rPr>
      <w:rFonts w:ascii="Courier New" w:cs="Courier New" w:eastAsia="Courier New" w:hAnsi="Courier New"/>
    </w:rPr>
  </w:style>
  <w:style w:type="character" w:styleId="WW8Num25z2" w:customStyle="1">
    <w:name w:val="WW8Num25z2"/>
    <w:qFormat w:val="1"/>
    <w:rsid w:val="003C0AAC"/>
    <w:rPr>
      <w:rFonts w:ascii="Wingdings" w:cs="Wingdings" w:eastAsia="Wingdings" w:hAnsi="Wingdings"/>
    </w:rPr>
  </w:style>
  <w:style w:type="character" w:styleId="WW8Num25z3" w:customStyle="1">
    <w:name w:val="WW8Num25z3"/>
    <w:qFormat w:val="1"/>
    <w:rsid w:val="003C0AAC"/>
    <w:rPr>
      <w:rFonts w:ascii="Symbol" w:cs="Symbol" w:eastAsia="Symbol" w:hAnsi="Symbol"/>
    </w:rPr>
  </w:style>
  <w:style w:type="character" w:styleId="WW8Num26z0" w:customStyle="1">
    <w:name w:val="WW8Num26z0"/>
    <w:qFormat w:val="1"/>
    <w:rsid w:val="003C0AAC"/>
    <w:rPr>
      <w:rFonts w:ascii="Century Gothic" w:cs="Century Gothic" w:eastAsia="Times New Roman" w:hAnsi="Century Gothic"/>
      <w:sz w:val="16"/>
      <w:szCs w:val="16"/>
    </w:rPr>
  </w:style>
  <w:style w:type="character" w:styleId="WW8Num26z1" w:customStyle="1">
    <w:name w:val="WW8Num26z1"/>
    <w:qFormat w:val="1"/>
    <w:rsid w:val="003C0AAC"/>
    <w:rPr>
      <w:rFonts w:ascii="Wingdings 2" w:cs="Wingdings 2" w:eastAsia="Wingdings 2" w:hAnsi="Wingdings 2"/>
    </w:rPr>
  </w:style>
  <w:style w:type="character" w:styleId="WW8Num26z2" w:customStyle="1">
    <w:name w:val="WW8Num26z2"/>
    <w:qFormat w:val="1"/>
    <w:rsid w:val="003C0AAC"/>
    <w:rPr>
      <w:rFonts w:ascii="StarSymbol, 'Arial Unicode MS'" w:cs="StarSymbol, 'Arial Unicode MS'" w:eastAsia="StarSymbol, 'Arial Unicode MS'" w:hAnsi="StarSymbol, 'Arial Unicode MS'"/>
    </w:rPr>
  </w:style>
  <w:style w:type="character" w:styleId="WW8Num26z3" w:customStyle="1">
    <w:name w:val="WW8Num26z3"/>
    <w:qFormat w:val="1"/>
    <w:rsid w:val="003C0AAC"/>
    <w:rPr>
      <w:rFonts w:ascii="Wingdings" w:cs="Wingdings" w:eastAsia="Wingdings" w:hAnsi="Wingdings"/>
    </w:rPr>
  </w:style>
  <w:style w:type="character" w:styleId="WW8Num27z0" w:customStyle="1">
    <w:name w:val="WW8Num27z0"/>
    <w:qFormat w:val="1"/>
    <w:rsid w:val="003C0AAC"/>
    <w:rPr>
      <w:rFonts w:ascii="Arial" w:cs="Arial" w:eastAsia="Times New Roman" w:hAnsi="Arial"/>
      <w:sz w:val="22"/>
      <w:szCs w:val="22"/>
    </w:rPr>
  </w:style>
  <w:style w:type="character" w:styleId="WW8Num27z1" w:customStyle="1">
    <w:name w:val="WW8Num27z1"/>
    <w:qFormat w:val="1"/>
    <w:rsid w:val="003C0AAC"/>
    <w:rPr>
      <w:rFonts w:ascii="Courier New" w:cs="Courier New" w:eastAsia="Courier New" w:hAnsi="Courier New"/>
    </w:rPr>
  </w:style>
  <w:style w:type="character" w:styleId="WW8Num27z2" w:customStyle="1">
    <w:name w:val="WW8Num27z2"/>
    <w:qFormat w:val="1"/>
    <w:rsid w:val="003C0AAC"/>
    <w:rPr>
      <w:rFonts w:ascii="Wingdings" w:cs="Wingdings" w:eastAsia="Wingdings" w:hAnsi="Wingdings"/>
    </w:rPr>
  </w:style>
  <w:style w:type="character" w:styleId="WW8Num27z3" w:customStyle="1">
    <w:name w:val="WW8Num27z3"/>
    <w:qFormat w:val="1"/>
    <w:rsid w:val="003C0AAC"/>
    <w:rPr>
      <w:rFonts w:ascii="Symbol" w:cs="Symbol" w:eastAsia="Symbol" w:hAnsi="Symbol"/>
    </w:rPr>
  </w:style>
  <w:style w:type="character" w:styleId="WW8Num28z0" w:customStyle="1">
    <w:name w:val="WW8Num28z0"/>
    <w:qFormat w:val="1"/>
    <w:rsid w:val="003C0AAC"/>
    <w:rPr>
      <w:rFonts w:ascii="Century Gothic" w:cs="Century Gothic" w:eastAsia="Times New Roman" w:hAnsi="Century Gothic"/>
    </w:rPr>
  </w:style>
  <w:style w:type="character" w:styleId="WW8Num28z1" w:customStyle="1">
    <w:name w:val="WW8Num28z1"/>
    <w:qFormat w:val="1"/>
    <w:rsid w:val="003C0AAC"/>
    <w:rPr>
      <w:rFonts w:ascii="Courier New" w:cs="Courier New" w:eastAsia="Courier New" w:hAnsi="Courier New"/>
    </w:rPr>
  </w:style>
  <w:style w:type="character" w:styleId="WW8Num28z2" w:customStyle="1">
    <w:name w:val="WW8Num28z2"/>
    <w:qFormat w:val="1"/>
    <w:rsid w:val="003C0AAC"/>
    <w:rPr>
      <w:rFonts w:ascii="Wingdings" w:cs="Wingdings" w:eastAsia="Wingdings" w:hAnsi="Wingdings"/>
    </w:rPr>
  </w:style>
  <w:style w:type="character" w:styleId="WW8Num28z3" w:customStyle="1">
    <w:name w:val="WW8Num28z3"/>
    <w:qFormat w:val="1"/>
    <w:rsid w:val="003C0AAC"/>
    <w:rPr>
      <w:rFonts w:ascii="Symbol" w:cs="Symbol" w:eastAsia="Symbol" w:hAnsi="Symbol"/>
    </w:rPr>
  </w:style>
  <w:style w:type="character" w:styleId="WW8Num29z0" w:customStyle="1">
    <w:name w:val="WW8Num29z0"/>
    <w:qFormat w:val="1"/>
    <w:rsid w:val="003C0AAC"/>
    <w:rPr>
      <w:rFonts w:ascii="Century Gothic" w:cs="Century Gothic" w:eastAsia="Times New Roman" w:hAnsi="Century Gothic"/>
      <w:sz w:val="20"/>
      <w:szCs w:val="20"/>
    </w:rPr>
  </w:style>
  <w:style w:type="character" w:styleId="WW8Num29z1" w:customStyle="1">
    <w:name w:val="WW8Num29z1"/>
    <w:qFormat w:val="1"/>
    <w:rsid w:val="003C0AAC"/>
    <w:rPr>
      <w:rFonts w:ascii="Wingdings 2" w:cs="Wingdings 2" w:eastAsia="Wingdings 2" w:hAnsi="Wingdings 2"/>
    </w:rPr>
  </w:style>
  <w:style w:type="character" w:styleId="WW8Num29z2" w:customStyle="1">
    <w:name w:val="WW8Num29z2"/>
    <w:qFormat w:val="1"/>
    <w:rsid w:val="003C0AAC"/>
    <w:rPr>
      <w:rFonts w:ascii="StarSymbol, 'Arial Unicode MS'" w:cs="StarSymbol, 'Arial Unicode MS'" w:eastAsia="StarSymbol, 'Arial Unicode MS'" w:hAnsi="StarSymbol, 'Arial Unicode MS'"/>
    </w:rPr>
  </w:style>
  <w:style w:type="character" w:styleId="WW8Num29z3" w:customStyle="1">
    <w:name w:val="WW8Num29z3"/>
    <w:qFormat w:val="1"/>
    <w:rsid w:val="003C0AAC"/>
    <w:rPr>
      <w:rFonts w:ascii="Wingdings" w:cs="Wingdings" w:eastAsia="Wingdings" w:hAnsi="Wingdings"/>
    </w:rPr>
  </w:style>
  <w:style w:type="character" w:styleId="WW8Num30z0" w:customStyle="1">
    <w:name w:val="WW8Num30z0"/>
    <w:qFormat w:val="1"/>
    <w:rsid w:val="003C0AAC"/>
    <w:rPr>
      <w:rFonts w:ascii="Century Gothic" w:cs="Century Gothic" w:eastAsia="Times New Roman" w:hAnsi="Century Gothic"/>
    </w:rPr>
  </w:style>
  <w:style w:type="character" w:styleId="WW8Num30z1" w:customStyle="1">
    <w:name w:val="WW8Num30z1"/>
    <w:qFormat w:val="1"/>
    <w:rsid w:val="003C0AAC"/>
    <w:rPr>
      <w:rFonts w:ascii="Courier New" w:cs="Courier New" w:eastAsia="Courier New" w:hAnsi="Courier New"/>
    </w:rPr>
  </w:style>
  <w:style w:type="character" w:styleId="WW8Num30z2" w:customStyle="1">
    <w:name w:val="WW8Num30z2"/>
    <w:qFormat w:val="1"/>
    <w:rsid w:val="003C0AAC"/>
    <w:rPr>
      <w:rFonts w:ascii="Wingdings" w:cs="Wingdings" w:eastAsia="Wingdings" w:hAnsi="Wingdings"/>
    </w:rPr>
  </w:style>
  <w:style w:type="character" w:styleId="WW8Num30z3" w:customStyle="1">
    <w:name w:val="WW8Num30z3"/>
    <w:qFormat w:val="1"/>
    <w:rsid w:val="003C0AAC"/>
    <w:rPr>
      <w:rFonts w:ascii="Symbol" w:cs="Symbol" w:eastAsia="Symbol" w:hAnsi="Symbol"/>
    </w:rPr>
  </w:style>
  <w:style w:type="character" w:styleId="WW8Num31z0" w:customStyle="1">
    <w:name w:val="WW8Num31z0"/>
    <w:qFormat w:val="1"/>
    <w:rsid w:val="003C0AAC"/>
    <w:rPr>
      <w:rFonts w:ascii="Century Gothic" w:cs="Century Gothic" w:eastAsia="Times New Roman" w:hAnsi="Century Gothic"/>
      <w:sz w:val="18"/>
      <w:szCs w:val="18"/>
    </w:rPr>
  </w:style>
  <w:style w:type="character" w:styleId="WW8Num31z1" w:customStyle="1">
    <w:name w:val="WW8Num31z1"/>
    <w:qFormat w:val="1"/>
    <w:rsid w:val="003C0AAC"/>
    <w:rPr>
      <w:rFonts w:ascii="Wingdings 2" w:cs="Wingdings 2" w:eastAsia="Wingdings 2" w:hAnsi="Wingdings 2"/>
      <w:sz w:val="18"/>
      <w:szCs w:val="18"/>
    </w:rPr>
  </w:style>
  <w:style w:type="character" w:styleId="WW8Num31z2" w:customStyle="1">
    <w:name w:val="WW8Num31z2"/>
    <w:qFormat w:val="1"/>
    <w:rsid w:val="003C0AAC"/>
    <w:rPr>
      <w:rFonts w:ascii="StarSymbol, 'Arial Unicode MS'" w:cs="StarSymbol, 'Arial Unicode MS'" w:eastAsia="StarSymbol, 'Arial Unicode MS'" w:hAnsi="StarSymbol, 'Arial Unicode MS'"/>
      <w:sz w:val="18"/>
      <w:szCs w:val="18"/>
    </w:rPr>
  </w:style>
  <w:style w:type="character" w:styleId="WW8Num31z3" w:customStyle="1">
    <w:name w:val="WW8Num31z3"/>
    <w:qFormat w:val="1"/>
    <w:rsid w:val="003C0AAC"/>
    <w:rPr>
      <w:rFonts w:ascii="Wingdings" w:cs="Wingdings" w:eastAsia="Wingdings" w:hAnsi="Wingdings"/>
      <w:sz w:val="18"/>
      <w:szCs w:val="18"/>
    </w:rPr>
  </w:style>
  <w:style w:type="character" w:styleId="WW8Num32z0" w:customStyle="1">
    <w:name w:val="WW8Num32z0"/>
    <w:qFormat w:val="1"/>
    <w:rsid w:val="003C0AAC"/>
    <w:rPr>
      <w:rFonts w:ascii="Century Gothic" w:cs="Century Gothic" w:eastAsia="Times New Roman" w:hAnsi="Century Gothic"/>
    </w:rPr>
  </w:style>
  <w:style w:type="character" w:styleId="WW8Num32z1" w:customStyle="1">
    <w:name w:val="WW8Num32z1"/>
    <w:qFormat w:val="1"/>
    <w:rsid w:val="003C0AAC"/>
    <w:rPr>
      <w:rFonts w:ascii="Courier New" w:cs="Courier New" w:eastAsia="Courier New" w:hAnsi="Courier New"/>
    </w:rPr>
  </w:style>
  <w:style w:type="character" w:styleId="WW8Num32z2" w:customStyle="1">
    <w:name w:val="WW8Num32z2"/>
    <w:qFormat w:val="1"/>
    <w:rsid w:val="003C0AAC"/>
    <w:rPr>
      <w:rFonts w:ascii="Wingdings" w:cs="Wingdings" w:eastAsia="Wingdings" w:hAnsi="Wingdings"/>
    </w:rPr>
  </w:style>
  <w:style w:type="character" w:styleId="WW8Num32z3" w:customStyle="1">
    <w:name w:val="WW8Num32z3"/>
    <w:qFormat w:val="1"/>
    <w:rsid w:val="003C0AAC"/>
    <w:rPr>
      <w:rFonts w:ascii="Symbol" w:cs="Symbol" w:eastAsia="Symbol" w:hAnsi="Symbol"/>
    </w:rPr>
  </w:style>
  <w:style w:type="character" w:styleId="WW8Num33z0" w:customStyle="1">
    <w:name w:val="WW8Num33z0"/>
    <w:qFormat w:val="1"/>
    <w:rsid w:val="003C0AAC"/>
    <w:rPr>
      <w:rFonts w:ascii="Symbol" w:cs="Symbol" w:eastAsia="Symbol" w:hAnsi="Symbol"/>
    </w:rPr>
  </w:style>
  <w:style w:type="character" w:styleId="WW8Num33z1" w:customStyle="1">
    <w:name w:val="WW8Num33z1"/>
    <w:qFormat w:val="1"/>
    <w:rsid w:val="003C0AAC"/>
    <w:rPr>
      <w:rFonts w:ascii="Courier New" w:cs="Courier New" w:eastAsia="Courier New" w:hAnsi="Courier New"/>
    </w:rPr>
  </w:style>
  <w:style w:type="character" w:styleId="WW8Num33z2" w:customStyle="1">
    <w:name w:val="WW8Num33z2"/>
    <w:qFormat w:val="1"/>
    <w:rsid w:val="003C0AAC"/>
    <w:rPr>
      <w:rFonts w:ascii="Wingdings" w:cs="Wingdings" w:eastAsia="Wingdings" w:hAnsi="Wingdings"/>
    </w:rPr>
  </w:style>
  <w:style w:type="character" w:styleId="WW8Num34z0" w:customStyle="1">
    <w:name w:val="WW8Num34z0"/>
    <w:qFormat w:val="1"/>
    <w:rsid w:val="003C0AAC"/>
    <w:rPr>
      <w:rFonts w:ascii="Century Gothic" w:cs="Century Gothic" w:eastAsia="Times New Roman" w:hAnsi="Century Gothic"/>
      <w:sz w:val="20"/>
      <w:szCs w:val="20"/>
    </w:rPr>
  </w:style>
  <w:style w:type="character" w:styleId="WW8Num34z1" w:customStyle="1">
    <w:name w:val="WW8Num34z1"/>
    <w:qFormat w:val="1"/>
    <w:rsid w:val="003C0AAC"/>
    <w:rPr>
      <w:rFonts w:ascii="Wingdings 2" w:cs="Wingdings 2" w:eastAsia="Wingdings 2" w:hAnsi="Wingdings 2"/>
    </w:rPr>
  </w:style>
  <w:style w:type="character" w:styleId="WW8Num34z2" w:customStyle="1">
    <w:name w:val="WW8Num34z2"/>
    <w:qFormat w:val="1"/>
    <w:rsid w:val="003C0AAC"/>
    <w:rPr>
      <w:rFonts w:ascii="StarSymbol, 'Arial Unicode MS'" w:cs="StarSymbol, 'Arial Unicode MS'" w:eastAsia="StarSymbol, 'Arial Unicode MS'" w:hAnsi="StarSymbol, 'Arial Unicode MS'"/>
    </w:rPr>
  </w:style>
  <w:style w:type="character" w:styleId="WW8Num34z3" w:customStyle="1">
    <w:name w:val="WW8Num34z3"/>
    <w:qFormat w:val="1"/>
    <w:rsid w:val="003C0AAC"/>
    <w:rPr>
      <w:rFonts w:ascii="Wingdings" w:cs="Wingdings" w:eastAsia="Wingdings" w:hAnsi="Wingdings"/>
    </w:rPr>
  </w:style>
  <w:style w:type="character" w:styleId="WW8Num35z0" w:customStyle="1">
    <w:name w:val="WW8Num35z0"/>
    <w:qFormat w:val="1"/>
    <w:rsid w:val="003C0AAC"/>
    <w:rPr>
      <w:rFonts w:ascii="Century Gothic" w:cs="Century Gothic" w:eastAsia="Times New Roman" w:hAnsi="Century Gothic"/>
      <w:sz w:val="18"/>
      <w:szCs w:val="18"/>
    </w:rPr>
  </w:style>
  <w:style w:type="character" w:styleId="WW8Num35z1" w:customStyle="1">
    <w:name w:val="WW8Num35z1"/>
    <w:qFormat w:val="1"/>
    <w:rsid w:val="003C0AAC"/>
    <w:rPr>
      <w:rFonts w:ascii="Wingdings 2" w:cs="Wingdings 2" w:eastAsia="Wingdings 2" w:hAnsi="Wingdings 2"/>
      <w:sz w:val="18"/>
      <w:szCs w:val="18"/>
    </w:rPr>
  </w:style>
  <w:style w:type="character" w:styleId="WW8Num35z2" w:customStyle="1">
    <w:name w:val="WW8Num35z2"/>
    <w:qFormat w:val="1"/>
    <w:rsid w:val="003C0AAC"/>
    <w:rPr>
      <w:rFonts w:ascii="StarSymbol, 'Arial Unicode MS'" w:cs="StarSymbol, 'Arial Unicode MS'" w:eastAsia="StarSymbol, 'Arial Unicode MS'" w:hAnsi="StarSymbol, 'Arial Unicode MS'"/>
      <w:sz w:val="18"/>
      <w:szCs w:val="18"/>
    </w:rPr>
  </w:style>
  <w:style w:type="character" w:styleId="WW8Num35z3" w:customStyle="1">
    <w:name w:val="WW8Num35z3"/>
    <w:qFormat w:val="1"/>
    <w:rsid w:val="003C0AAC"/>
    <w:rPr>
      <w:rFonts w:ascii="Wingdings" w:cs="Wingdings" w:eastAsia="Wingdings" w:hAnsi="Wingdings"/>
      <w:sz w:val="18"/>
      <w:szCs w:val="18"/>
    </w:rPr>
  </w:style>
  <w:style w:type="character" w:styleId="WW8Num36z0" w:customStyle="1">
    <w:name w:val="WW8Num36z0"/>
    <w:qFormat w:val="1"/>
    <w:rsid w:val="003C0AAC"/>
    <w:rPr>
      <w:rFonts w:ascii="Century Gothic" w:cs="Century Gothic" w:eastAsia="Times New Roman" w:hAnsi="Century Gothic"/>
    </w:rPr>
  </w:style>
  <w:style w:type="character" w:styleId="WW8Num36z1" w:customStyle="1">
    <w:name w:val="WW8Num36z1"/>
    <w:qFormat w:val="1"/>
    <w:rsid w:val="003C0AAC"/>
    <w:rPr>
      <w:rFonts w:ascii="Courier New" w:cs="Courier New" w:eastAsia="Courier New" w:hAnsi="Courier New"/>
    </w:rPr>
  </w:style>
  <w:style w:type="character" w:styleId="WW8Num36z2" w:customStyle="1">
    <w:name w:val="WW8Num36z2"/>
    <w:qFormat w:val="1"/>
    <w:rsid w:val="003C0AAC"/>
    <w:rPr>
      <w:rFonts w:ascii="Wingdings" w:cs="Wingdings" w:eastAsia="Wingdings" w:hAnsi="Wingdings"/>
    </w:rPr>
  </w:style>
  <w:style w:type="character" w:styleId="WW8Num36z3" w:customStyle="1">
    <w:name w:val="WW8Num36z3"/>
    <w:qFormat w:val="1"/>
    <w:rsid w:val="003C0AAC"/>
    <w:rPr>
      <w:rFonts w:ascii="Symbol" w:cs="Symbol" w:eastAsia="Symbol" w:hAnsi="Symbol"/>
    </w:rPr>
  </w:style>
  <w:style w:type="character" w:styleId="WW8Num37z0" w:customStyle="1">
    <w:name w:val="WW8Num37z0"/>
    <w:qFormat w:val="1"/>
    <w:rsid w:val="003C0AAC"/>
    <w:rPr>
      <w:rFonts w:ascii="Century Gothic" w:cs="Century Gothic" w:eastAsia="Times New Roman" w:hAnsi="Century Gothic"/>
    </w:rPr>
  </w:style>
  <w:style w:type="character" w:styleId="WW8Num37z1" w:customStyle="1">
    <w:name w:val="WW8Num37z1"/>
    <w:qFormat w:val="1"/>
    <w:rsid w:val="003C0AAC"/>
    <w:rPr>
      <w:rFonts w:ascii="Courier New" w:cs="Courier New" w:eastAsia="Courier New" w:hAnsi="Courier New"/>
    </w:rPr>
  </w:style>
  <w:style w:type="character" w:styleId="WW8Num37z2" w:customStyle="1">
    <w:name w:val="WW8Num37z2"/>
    <w:qFormat w:val="1"/>
    <w:rsid w:val="003C0AAC"/>
    <w:rPr>
      <w:rFonts w:ascii="Wingdings" w:cs="Wingdings" w:eastAsia="Wingdings" w:hAnsi="Wingdings"/>
    </w:rPr>
  </w:style>
  <w:style w:type="character" w:styleId="WW8Num37z3" w:customStyle="1">
    <w:name w:val="WW8Num37z3"/>
    <w:qFormat w:val="1"/>
    <w:rsid w:val="003C0AAC"/>
    <w:rPr>
      <w:rFonts w:ascii="Symbol" w:cs="Symbol" w:eastAsia="Symbol" w:hAnsi="Symbol"/>
    </w:rPr>
  </w:style>
  <w:style w:type="character" w:styleId="WW8Num38z0" w:customStyle="1">
    <w:name w:val="WW8Num38z0"/>
    <w:qFormat w:val="1"/>
    <w:rsid w:val="003C0AAC"/>
    <w:rPr>
      <w:rFonts w:ascii="Century Gothic" w:cs="Century Gothic" w:eastAsia="Times New Roman" w:hAnsi="Century Gothic"/>
      <w:sz w:val="18"/>
      <w:szCs w:val="18"/>
    </w:rPr>
  </w:style>
  <w:style w:type="character" w:styleId="WW8Num38z1" w:customStyle="1">
    <w:name w:val="WW8Num38z1"/>
    <w:qFormat w:val="1"/>
    <w:rsid w:val="003C0AAC"/>
    <w:rPr>
      <w:rFonts w:ascii="Wingdings 2" w:cs="Wingdings 2" w:eastAsia="Wingdings 2" w:hAnsi="Wingdings 2"/>
      <w:sz w:val="18"/>
      <w:szCs w:val="18"/>
    </w:rPr>
  </w:style>
  <w:style w:type="character" w:styleId="WW8Num38z2" w:customStyle="1">
    <w:name w:val="WW8Num38z2"/>
    <w:qFormat w:val="1"/>
    <w:rsid w:val="003C0AAC"/>
    <w:rPr>
      <w:rFonts w:ascii="StarSymbol, 'Arial Unicode MS'" w:cs="StarSymbol, 'Arial Unicode MS'" w:eastAsia="StarSymbol, 'Arial Unicode MS'" w:hAnsi="StarSymbol, 'Arial Unicode MS'"/>
      <w:sz w:val="18"/>
      <w:szCs w:val="18"/>
    </w:rPr>
  </w:style>
  <w:style w:type="character" w:styleId="WW8Num38z3" w:customStyle="1">
    <w:name w:val="WW8Num38z3"/>
    <w:qFormat w:val="1"/>
    <w:rsid w:val="003C0AAC"/>
    <w:rPr>
      <w:rFonts w:ascii="Wingdings" w:cs="Wingdings" w:eastAsia="Wingdings" w:hAnsi="Wingdings"/>
      <w:sz w:val="18"/>
      <w:szCs w:val="18"/>
    </w:rPr>
  </w:style>
  <w:style w:type="character" w:styleId="WW8Num39z0" w:customStyle="1">
    <w:name w:val="WW8Num39z0"/>
    <w:qFormat w:val="1"/>
    <w:rsid w:val="003C0AAC"/>
    <w:rPr>
      <w:rFonts w:ascii="Century Gothic" w:cs="Century Gothic" w:eastAsia="Times New Roman" w:hAnsi="Century Gothic"/>
      <w:sz w:val="20"/>
      <w:szCs w:val="20"/>
    </w:rPr>
  </w:style>
  <w:style w:type="character" w:styleId="WW8Num39z1" w:customStyle="1">
    <w:name w:val="WW8Num39z1"/>
    <w:qFormat w:val="1"/>
    <w:rsid w:val="003C0AAC"/>
    <w:rPr>
      <w:rFonts w:ascii="Courier New" w:cs="Courier New" w:eastAsia="Courier New" w:hAnsi="Courier New"/>
    </w:rPr>
  </w:style>
  <w:style w:type="character" w:styleId="WW8Num39z2" w:customStyle="1">
    <w:name w:val="WW8Num39z2"/>
    <w:qFormat w:val="1"/>
    <w:rsid w:val="003C0AAC"/>
    <w:rPr>
      <w:rFonts w:ascii="Wingdings" w:cs="Wingdings" w:eastAsia="Wingdings" w:hAnsi="Wingdings"/>
    </w:rPr>
  </w:style>
  <w:style w:type="character" w:styleId="WW8Num39z3" w:customStyle="1">
    <w:name w:val="WW8Num39z3"/>
    <w:qFormat w:val="1"/>
    <w:rsid w:val="003C0AAC"/>
    <w:rPr>
      <w:rFonts w:ascii="Symbol" w:cs="Symbol" w:eastAsia="Symbol" w:hAnsi="Symbol"/>
    </w:rPr>
  </w:style>
  <w:style w:type="character" w:styleId="WW8Num40z0" w:customStyle="1">
    <w:name w:val="WW8Num40z0"/>
    <w:qFormat w:val="1"/>
    <w:rsid w:val="003C0AAC"/>
    <w:rPr>
      <w:rFonts w:ascii="Century Gothic" w:cs="Century Gothic" w:eastAsia="Times New Roman" w:hAnsi="Century Gothic"/>
      <w:sz w:val="22"/>
      <w:szCs w:val="22"/>
    </w:rPr>
  </w:style>
  <w:style w:type="character" w:styleId="WW8Num40z1" w:customStyle="1">
    <w:name w:val="WW8Num40z1"/>
    <w:qFormat w:val="1"/>
    <w:rsid w:val="003C0AAC"/>
    <w:rPr>
      <w:rFonts w:ascii="Courier New" w:cs="Courier New" w:eastAsia="Courier New" w:hAnsi="Courier New"/>
    </w:rPr>
  </w:style>
  <w:style w:type="character" w:styleId="WW8Num40z2" w:customStyle="1">
    <w:name w:val="WW8Num40z2"/>
    <w:qFormat w:val="1"/>
    <w:rsid w:val="003C0AAC"/>
    <w:rPr>
      <w:rFonts w:ascii="Wingdings" w:cs="Wingdings" w:eastAsia="Wingdings" w:hAnsi="Wingdings"/>
    </w:rPr>
  </w:style>
  <w:style w:type="character" w:styleId="WW8Num40z3" w:customStyle="1">
    <w:name w:val="WW8Num40z3"/>
    <w:qFormat w:val="1"/>
    <w:rsid w:val="003C0AAC"/>
    <w:rPr>
      <w:rFonts w:ascii="Symbol" w:cs="Symbol" w:eastAsia="Symbol" w:hAnsi="Symbol"/>
    </w:rPr>
  </w:style>
  <w:style w:type="character" w:styleId="WW8Num41z0" w:customStyle="1">
    <w:name w:val="WW8Num41z0"/>
    <w:qFormat w:val="1"/>
    <w:rsid w:val="003C0AAC"/>
    <w:rPr>
      <w:rFonts w:ascii="Century Gothic" w:cs="Century Gothic" w:eastAsia="Times New Roman" w:hAnsi="Century Gothic"/>
      <w:sz w:val="22"/>
      <w:szCs w:val="22"/>
    </w:rPr>
  </w:style>
  <w:style w:type="character" w:styleId="WW8Num41z1" w:customStyle="1">
    <w:name w:val="WW8Num41z1"/>
    <w:qFormat w:val="1"/>
    <w:rsid w:val="003C0AAC"/>
    <w:rPr>
      <w:rFonts w:ascii="Courier New" w:cs="Courier New" w:eastAsia="Courier New" w:hAnsi="Courier New"/>
    </w:rPr>
  </w:style>
  <w:style w:type="character" w:styleId="WW8Num41z2" w:customStyle="1">
    <w:name w:val="WW8Num41z2"/>
    <w:qFormat w:val="1"/>
    <w:rsid w:val="003C0AAC"/>
    <w:rPr>
      <w:rFonts w:ascii="Wingdings" w:cs="Wingdings" w:eastAsia="Wingdings" w:hAnsi="Wingdings"/>
    </w:rPr>
  </w:style>
  <w:style w:type="character" w:styleId="WW8Num41z3" w:customStyle="1">
    <w:name w:val="WW8Num41z3"/>
    <w:qFormat w:val="1"/>
    <w:rsid w:val="003C0AAC"/>
    <w:rPr>
      <w:rFonts w:ascii="Symbol" w:cs="Symbol" w:eastAsia="Symbol" w:hAnsi="Symbol"/>
    </w:rPr>
  </w:style>
  <w:style w:type="character" w:styleId="WW8Num42z0" w:customStyle="1">
    <w:name w:val="WW8Num42z0"/>
    <w:qFormat w:val="1"/>
    <w:rsid w:val="003C0AAC"/>
    <w:rPr>
      <w:rFonts w:ascii="Century Gothic" w:cs="Century Gothic" w:eastAsia="Times New Roman" w:hAnsi="Century Gothic"/>
      <w:sz w:val="16"/>
      <w:szCs w:val="16"/>
    </w:rPr>
  </w:style>
  <w:style w:type="character" w:styleId="WW8Num42z1" w:customStyle="1">
    <w:name w:val="WW8Num42z1"/>
    <w:qFormat w:val="1"/>
    <w:rsid w:val="003C0AAC"/>
    <w:rPr>
      <w:rFonts w:ascii="Wingdings 2" w:cs="Wingdings 2" w:eastAsia="Wingdings 2" w:hAnsi="Wingdings 2"/>
    </w:rPr>
  </w:style>
  <w:style w:type="character" w:styleId="WW8Num42z2" w:customStyle="1">
    <w:name w:val="WW8Num42z2"/>
    <w:qFormat w:val="1"/>
    <w:rsid w:val="003C0AAC"/>
    <w:rPr>
      <w:rFonts w:ascii="StarSymbol, 'Arial Unicode MS'" w:cs="StarSymbol, 'Arial Unicode MS'" w:eastAsia="StarSymbol, 'Arial Unicode MS'" w:hAnsi="StarSymbol, 'Arial Unicode MS'"/>
    </w:rPr>
  </w:style>
  <w:style w:type="character" w:styleId="WW8Num42z3" w:customStyle="1">
    <w:name w:val="WW8Num42z3"/>
    <w:qFormat w:val="1"/>
    <w:rsid w:val="003C0AAC"/>
    <w:rPr>
      <w:rFonts w:ascii="Wingdings" w:cs="Wingdings" w:eastAsia="Wingdings" w:hAnsi="Wingdings"/>
    </w:rPr>
  </w:style>
  <w:style w:type="character" w:styleId="WW8Num43z0" w:customStyle="1">
    <w:name w:val="WW8Num43z0"/>
    <w:qFormat w:val="1"/>
    <w:rsid w:val="003C0AAC"/>
    <w:rPr>
      <w:rFonts w:ascii="Century Gothic" w:cs="Century Gothic" w:eastAsia="Times New Roman" w:hAnsi="Century Gothic"/>
      <w:sz w:val="22"/>
      <w:szCs w:val="22"/>
    </w:rPr>
  </w:style>
  <w:style w:type="character" w:styleId="WW8Num43z1" w:customStyle="1">
    <w:name w:val="WW8Num43z1"/>
    <w:qFormat w:val="1"/>
    <w:rsid w:val="003C0AAC"/>
    <w:rPr>
      <w:rFonts w:ascii="Courier New" w:cs="Courier New" w:eastAsia="Courier New" w:hAnsi="Courier New"/>
    </w:rPr>
  </w:style>
  <w:style w:type="character" w:styleId="WW8Num43z2" w:customStyle="1">
    <w:name w:val="WW8Num43z2"/>
    <w:qFormat w:val="1"/>
    <w:rsid w:val="003C0AAC"/>
    <w:rPr>
      <w:rFonts w:ascii="Wingdings" w:cs="Wingdings" w:eastAsia="Wingdings" w:hAnsi="Wingdings"/>
    </w:rPr>
  </w:style>
  <w:style w:type="character" w:styleId="WW8Num43z3" w:customStyle="1">
    <w:name w:val="WW8Num43z3"/>
    <w:qFormat w:val="1"/>
    <w:rsid w:val="003C0AAC"/>
    <w:rPr>
      <w:rFonts w:ascii="Symbol" w:cs="Symbol" w:eastAsia="Symbol" w:hAnsi="Symbol"/>
    </w:rPr>
  </w:style>
  <w:style w:type="character" w:styleId="WW8Num44z0" w:customStyle="1">
    <w:name w:val="WW8Num44z0"/>
    <w:qFormat w:val="1"/>
    <w:rsid w:val="003C0AAC"/>
    <w:rPr>
      <w:rFonts w:ascii="Century Gothic" w:cs="Century Gothic" w:eastAsia="Times New Roman" w:hAnsi="Century Gothic"/>
      <w:sz w:val="22"/>
      <w:szCs w:val="22"/>
    </w:rPr>
  </w:style>
  <w:style w:type="character" w:styleId="WW8Num44z1" w:customStyle="1">
    <w:name w:val="WW8Num44z1"/>
    <w:qFormat w:val="1"/>
    <w:rsid w:val="003C0AAC"/>
    <w:rPr>
      <w:rFonts w:ascii="Courier New" w:cs="Courier New" w:eastAsia="Courier New" w:hAnsi="Courier New"/>
    </w:rPr>
  </w:style>
  <w:style w:type="character" w:styleId="WW8Num44z2" w:customStyle="1">
    <w:name w:val="WW8Num44z2"/>
    <w:qFormat w:val="1"/>
    <w:rsid w:val="003C0AAC"/>
    <w:rPr>
      <w:rFonts w:ascii="Wingdings" w:cs="Wingdings" w:eastAsia="Wingdings" w:hAnsi="Wingdings"/>
    </w:rPr>
  </w:style>
  <w:style w:type="character" w:styleId="WW8Num44z3" w:customStyle="1">
    <w:name w:val="WW8Num44z3"/>
    <w:qFormat w:val="1"/>
    <w:rsid w:val="003C0AAC"/>
    <w:rPr>
      <w:rFonts w:ascii="Symbol" w:cs="Symbol" w:eastAsia="Symbol" w:hAnsi="Symbol"/>
    </w:rPr>
  </w:style>
  <w:style w:type="character" w:styleId="WW8Num45z0" w:customStyle="1">
    <w:name w:val="WW8Num45z0"/>
    <w:qFormat w:val="1"/>
    <w:rsid w:val="003C0AAC"/>
    <w:rPr>
      <w:rFonts w:ascii="Century Gothic" w:cs="Century Gothic" w:eastAsia="Times New Roman" w:hAnsi="Century Gothic"/>
      <w:sz w:val="16"/>
      <w:szCs w:val="16"/>
    </w:rPr>
  </w:style>
  <w:style w:type="character" w:styleId="WW8Num45z1" w:customStyle="1">
    <w:name w:val="WW8Num45z1"/>
    <w:qFormat w:val="1"/>
    <w:rsid w:val="003C0AAC"/>
    <w:rPr>
      <w:rFonts w:ascii="Wingdings 2" w:cs="Wingdings 2" w:eastAsia="Wingdings 2" w:hAnsi="Wingdings 2"/>
    </w:rPr>
  </w:style>
  <w:style w:type="character" w:styleId="WW8Num45z2" w:customStyle="1">
    <w:name w:val="WW8Num45z2"/>
    <w:qFormat w:val="1"/>
    <w:rsid w:val="003C0AAC"/>
    <w:rPr>
      <w:rFonts w:ascii="StarSymbol, 'Arial Unicode MS'" w:cs="StarSymbol, 'Arial Unicode MS'" w:eastAsia="StarSymbol, 'Arial Unicode MS'" w:hAnsi="StarSymbol, 'Arial Unicode MS'"/>
    </w:rPr>
  </w:style>
  <w:style w:type="character" w:styleId="WW8Num45z3" w:customStyle="1">
    <w:name w:val="WW8Num45z3"/>
    <w:qFormat w:val="1"/>
    <w:rsid w:val="003C0AAC"/>
    <w:rPr>
      <w:rFonts w:ascii="Wingdings" w:cs="Wingdings" w:eastAsia="Wingdings" w:hAnsi="Wingdings"/>
    </w:rPr>
  </w:style>
  <w:style w:type="character" w:styleId="WW8Num46z0" w:customStyle="1">
    <w:name w:val="WW8Num46z0"/>
    <w:qFormat w:val="1"/>
    <w:rsid w:val="003C0AAC"/>
    <w:rPr>
      <w:rFonts w:ascii="Century Gothic" w:cs="Century Gothic" w:eastAsia="Times New Roman" w:hAnsi="Century Gothic"/>
    </w:rPr>
  </w:style>
  <w:style w:type="character" w:styleId="WW8Num46z1" w:customStyle="1">
    <w:name w:val="WW8Num46z1"/>
    <w:qFormat w:val="1"/>
    <w:rsid w:val="003C0AAC"/>
    <w:rPr>
      <w:rFonts w:ascii="Courier New" w:cs="Courier New" w:eastAsia="Courier New" w:hAnsi="Courier New"/>
    </w:rPr>
  </w:style>
  <w:style w:type="character" w:styleId="WW8Num46z2" w:customStyle="1">
    <w:name w:val="WW8Num46z2"/>
    <w:qFormat w:val="1"/>
    <w:rsid w:val="003C0AAC"/>
    <w:rPr>
      <w:rFonts w:ascii="Wingdings" w:cs="Wingdings" w:eastAsia="Wingdings" w:hAnsi="Wingdings"/>
    </w:rPr>
  </w:style>
  <w:style w:type="character" w:styleId="WW8Num46z3" w:customStyle="1">
    <w:name w:val="WW8Num46z3"/>
    <w:qFormat w:val="1"/>
    <w:rsid w:val="003C0AAC"/>
    <w:rPr>
      <w:rFonts w:ascii="Symbol" w:cs="Symbol" w:eastAsia="Symbol" w:hAnsi="Symbol"/>
    </w:rPr>
  </w:style>
  <w:style w:type="character" w:styleId="WW8Num47z0" w:customStyle="1">
    <w:name w:val="WW8Num47z0"/>
    <w:qFormat w:val="1"/>
    <w:rsid w:val="003C0AAC"/>
    <w:rPr>
      <w:rFonts w:ascii="Century Gothic" w:cs="Century Gothic" w:eastAsia="Times New Roman" w:hAnsi="Century Gothic"/>
    </w:rPr>
  </w:style>
  <w:style w:type="character" w:styleId="WW8Num47z1" w:customStyle="1">
    <w:name w:val="WW8Num47z1"/>
    <w:qFormat w:val="1"/>
    <w:rsid w:val="003C0AAC"/>
    <w:rPr>
      <w:rFonts w:ascii="Courier New" w:cs="Courier New" w:eastAsia="Courier New" w:hAnsi="Courier New"/>
    </w:rPr>
  </w:style>
  <w:style w:type="character" w:styleId="WW8Num47z2" w:customStyle="1">
    <w:name w:val="WW8Num47z2"/>
    <w:qFormat w:val="1"/>
    <w:rsid w:val="003C0AAC"/>
    <w:rPr>
      <w:rFonts w:ascii="Wingdings" w:cs="Wingdings" w:eastAsia="Wingdings" w:hAnsi="Wingdings"/>
    </w:rPr>
  </w:style>
  <w:style w:type="character" w:styleId="WW8Num47z3" w:customStyle="1">
    <w:name w:val="WW8Num47z3"/>
    <w:qFormat w:val="1"/>
    <w:rsid w:val="003C0AAC"/>
    <w:rPr>
      <w:rFonts w:ascii="Symbol" w:cs="Symbol" w:eastAsia="Symbol" w:hAnsi="Symbol"/>
    </w:rPr>
  </w:style>
  <w:style w:type="character" w:styleId="WW8Num48z0" w:customStyle="1">
    <w:name w:val="WW8Num48z0"/>
    <w:qFormat w:val="1"/>
    <w:rsid w:val="003C0AAC"/>
    <w:rPr>
      <w:rFonts w:ascii="Century Gothic" w:cs="Century Gothic" w:eastAsia="Times New Roman" w:hAnsi="Century Gothic"/>
    </w:rPr>
  </w:style>
  <w:style w:type="character" w:styleId="WW8Num48z1" w:customStyle="1">
    <w:name w:val="WW8Num48z1"/>
    <w:qFormat w:val="1"/>
    <w:rsid w:val="003C0AAC"/>
    <w:rPr>
      <w:rFonts w:ascii="Courier New" w:cs="Courier New" w:eastAsia="Courier New" w:hAnsi="Courier New"/>
    </w:rPr>
  </w:style>
  <w:style w:type="character" w:styleId="WW8Num48z2" w:customStyle="1">
    <w:name w:val="WW8Num48z2"/>
    <w:qFormat w:val="1"/>
    <w:rsid w:val="003C0AAC"/>
    <w:rPr>
      <w:rFonts w:ascii="Wingdings" w:cs="Wingdings" w:eastAsia="Wingdings" w:hAnsi="Wingdings"/>
    </w:rPr>
  </w:style>
  <w:style w:type="character" w:styleId="WW8Num48z3" w:customStyle="1">
    <w:name w:val="WW8Num48z3"/>
    <w:qFormat w:val="1"/>
    <w:rsid w:val="003C0AAC"/>
    <w:rPr>
      <w:rFonts w:ascii="Symbol" w:cs="Symbol" w:eastAsia="Symbol" w:hAnsi="Symbol"/>
    </w:rPr>
  </w:style>
  <w:style w:type="character" w:styleId="WW8Num49z0" w:customStyle="1">
    <w:name w:val="WW8Num49z0"/>
    <w:qFormat w:val="1"/>
    <w:rsid w:val="003C0AAC"/>
    <w:rPr>
      <w:rFonts w:ascii="Century Gothic" w:cs="Century Gothic" w:eastAsia="Times New Roman" w:hAnsi="Century Gothic"/>
      <w:sz w:val="22"/>
      <w:szCs w:val="22"/>
    </w:rPr>
  </w:style>
  <w:style w:type="character" w:styleId="WW8Num49z1" w:customStyle="1">
    <w:name w:val="WW8Num49z1"/>
    <w:qFormat w:val="1"/>
    <w:rsid w:val="003C0AAC"/>
    <w:rPr>
      <w:rFonts w:ascii="Courier New" w:cs="Courier New" w:eastAsia="Courier New" w:hAnsi="Courier New"/>
    </w:rPr>
  </w:style>
  <w:style w:type="character" w:styleId="WW8Num49z2" w:customStyle="1">
    <w:name w:val="WW8Num49z2"/>
    <w:qFormat w:val="1"/>
    <w:rsid w:val="003C0AAC"/>
    <w:rPr>
      <w:rFonts w:ascii="Wingdings" w:cs="Wingdings" w:eastAsia="Wingdings" w:hAnsi="Wingdings"/>
    </w:rPr>
  </w:style>
  <w:style w:type="character" w:styleId="WW8Num49z3" w:customStyle="1">
    <w:name w:val="WW8Num49z3"/>
    <w:qFormat w:val="1"/>
    <w:rsid w:val="003C0AAC"/>
    <w:rPr>
      <w:rFonts w:ascii="Symbol" w:cs="Symbol" w:eastAsia="Symbol" w:hAnsi="Symbol"/>
    </w:rPr>
  </w:style>
  <w:style w:type="character" w:styleId="WW8Num50z0" w:customStyle="1">
    <w:name w:val="WW8Num50z0"/>
    <w:qFormat w:val="1"/>
    <w:rsid w:val="003C0AAC"/>
    <w:rPr>
      <w:rFonts w:ascii="Arial" w:cs="Arial" w:eastAsia="Arial" w:hAnsi="Arial"/>
      <w:sz w:val="22"/>
      <w:szCs w:val="22"/>
    </w:rPr>
  </w:style>
  <w:style w:type="character" w:styleId="WW8Num51z0" w:customStyle="1">
    <w:name w:val="WW8Num51z0"/>
    <w:qFormat w:val="1"/>
    <w:rsid w:val="003C0AAC"/>
    <w:rPr>
      <w:rFonts w:ascii="Century Gothic" w:cs="Century Gothic" w:eastAsia="Times New Roman" w:hAnsi="Century Gothic"/>
      <w:sz w:val="22"/>
      <w:szCs w:val="22"/>
    </w:rPr>
  </w:style>
  <w:style w:type="character" w:styleId="WW8Num51z1" w:customStyle="1">
    <w:name w:val="WW8Num51z1"/>
    <w:qFormat w:val="1"/>
    <w:rsid w:val="003C0AAC"/>
    <w:rPr>
      <w:rFonts w:ascii="Courier New" w:cs="Courier New" w:eastAsia="Courier New" w:hAnsi="Courier New"/>
    </w:rPr>
  </w:style>
  <w:style w:type="character" w:styleId="WW8Num51z2" w:customStyle="1">
    <w:name w:val="WW8Num51z2"/>
    <w:qFormat w:val="1"/>
    <w:rsid w:val="003C0AAC"/>
    <w:rPr>
      <w:rFonts w:ascii="Wingdings" w:cs="Wingdings" w:eastAsia="Wingdings" w:hAnsi="Wingdings"/>
    </w:rPr>
  </w:style>
  <w:style w:type="character" w:styleId="WW8Num51z3" w:customStyle="1">
    <w:name w:val="WW8Num51z3"/>
    <w:qFormat w:val="1"/>
    <w:rsid w:val="003C0AAC"/>
    <w:rPr>
      <w:rFonts w:ascii="Symbol" w:cs="Symbol" w:eastAsia="Symbol" w:hAnsi="Symbol"/>
    </w:rPr>
  </w:style>
  <w:style w:type="character" w:styleId="WW8Num52z0" w:customStyle="1">
    <w:name w:val="WW8Num52z0"/>
    <w:qFormat w:val="1"/>
    <w:rsid w:val="003C0AAC"/>
    <w:rPr>
      <w:rFonts w:ascii="Century Gothic" w:cs="Century Gothic" w:eastAsia="Times New Roman" w:hAnsi="Century Gothic"/>
    </w:rPr>
  </w:style>
  <w:style w:type="character" w:styleId="WW8Num52z1" w:customStyle="1">
    <w:name w:val="WW8Num52z1"/>
    <w:qFormat w:val="1"/>
    <w:rsid w:val="003C0AAC"/>
    <w:rPr>
      <w:rFonts w:ascii="Courier New" w:cs="Courier New" w:eastAsia="Courier New" w:hAnsi="Courier New"/>
    </w:rPr>
  </w:style>
  <w:style w:type="character" w:styleId="WW8Num52z2" w:customStyle="1">
    <w:name w:val="WW8Num52z2"/>
    <w:qFormat w:val="1"/>
    <w:rsid w:val="003C0AAC"/>
    <w:rPr>
      <w:rFonts w:ascii="Wingdings" w:cs="Wingdings" w:eastAsia="Wingdings" w:hAnsi="Wingdings"/>
    </w:rPr>
  </w:style>
  <w:style w:type="character" w:styleId="WW8Num52z3" w:customStyle="1">
    <w:name w:val="WW8Num52z3"/>
    <w:qFormat w:val="1"/>
    <w:rsid w:val="003C0AAC"/>
    <w:rPr>
      <w:rFonts w:ascii="Symbol" w:cs="Symbol" w:eastAsia="Symbol" w:hAnsi="Symbol"/>
    </w:rPr>
  </w:style>
  <w:style w:type="character" w:styleId="WW8Num53z0" w:customStyle="1">
    <w:name w:val="WW8Num53z0"/>
    <w:qFormat w:val="1"/>
    <w:rsid w:val="003C0AAC"/>
    <w:rPr>
      <w:rFonts w:ascii="Century Gothic" w:cs="Century Gothic" w:eastAsia="Times New Roman" w:hAnsi="Century Gothic"/>
      <w:sz w:val="16"/>
      <w:szCs w:val="16"/>
    </w:rPr>
  </w:style>
  <w:style w:type="character" w:styleId="WW8Num53z1" w:customStyle="1">
    <w:name w:val="WW8Num53z1"/>
    <w:qFormat w:val="1"/>
    <w:rsid w:val="003C0AAC"/>
    <w:rPr>
      <w:rFonts w:ascii="Wingdings 2" w:cs="Wingdings 2" w:eastAsia="Wingdings 2" w:hAnsi="Wingdings 2"/>
    </w:rPr>
  </w:style>
  <w:style w:type="character" w:styleId="WW8Num53z2" w:customStyle="1">
    <w:name w:val="WW8Num53z2"/>
    <w:qFormat w:val="1"/>
    <w:rsid w:val="003C0AAC"/>
    <w:rPr>
      <w:rFonts w:ascii="StarSymbol, 'Arial Unicode MS'" w:cs="StarSymbol, 'Arial Unicode MS'" w:eastAsia="StarSymbol, 'Arial Unicode MS'" w:hAnsi="StarSymbol, 'Arial Unicode MS'"/>
    </w:rPr>
  </w:style>
  <w:style w:type="character" w:styleId="WW8Num53z3" w:customStyle="1">
    <w:name w:val="WW8Num53z3"/>
    <w:qFormat w:val="1"/>
    <w:rsid w:val="003C0AAC"/>
    <w:rPr>
      <w:rFonts w:ascii="Wingdings" w:cs="Wingdings" w:eastAsia="Wingdings" w:hAnsi="Wingdings"/>
    </w:rPr>
  </w:style>
  <w:style w:type="character" w:styleId="WW8Num54z0" w:customStyle="1">
    <w:name w:val="WW8Num54z0"/>
    <w:qFormat w:val="1"/>
    <w:rsid w:val="003C0AAC"/>
    <w:rPr>
      <w:rFonts w:ascii="Century Gothic" w:cs="Century Gothic" w:eastAsia="Times New Roman" w:hAnsi="Century Gothic"/>
      <w:sz w:val="22"/>
      <w:szCs w:val="22"/>
    </w:rPr>
  </w:style>
  <w:style w:type="character" w:styleId="WW8Num54z1" w:customStyle="1">
    <w:name w:val="WW8Num54z1"/>
    <w:qFormat w:val="1"/>
    <w:rsid w:val="003C0AAC"/>
    <w:rPr>
      <w:rFonts w:ascii="Courier New" w:cs="Courier New" w:eastAsia="Courier New" w:hAnsi="Courier New"/>
    </w:rPr>
  </w:style>
  <w:style w:type="character" w:styleId="WW8Num54z2" w:customStyle="1">
    <w:name w:val="WW8Num54z2"/>
    <w:qFormat w:val="1"/>
    <w:rsid w:val="003C0AAC"/>
    <w:rPr>
      <w:rFonts w:ascii="Wingdings" w:cs="Wingdings" w:eastAsia="Wingdings" w:hAnsi="Wingdings"/>
    </w:rPr>
  </w:style>
  <w:style w:type="character" w:styleId="WW8Num54z3" w:customStyle="1">
    <w:name w:val="WW8Num54z3"/>
    <w:qFormat w:val="1"/>
    <w:rsid w:val="003C0AAC"/>
    <w:rPr>
      <w:rFonts w:ascii="Symbol" w:cs="Symbol" w:eastAsia="Symbol" w:hAnsi="Symbol"/>
    </w:rPr>
  </w:style>
  <w:style w:type="character" w:styleId="WW8Num55z0" w:customStyle="1">
    <w:name w:val="WW8Num55z0"/>
    <w:qFormat w:val="1"/>
    <w:rsid w:val="003C0AAC"/>
    <w:rPr>
      <w:rFonts w:ascii="Century Gothic" w:cs="Century Gothic" w:eastAsia="Times New Roman" w:hAnsi="Century Gothic"/>
      <w:sz w:val="20"/>
      <w:szCs w:val="20"/>
    </w:rPr>
  </w:style>
  <w:style w:type="character" w:styleId="WW8Num55z1" w:customStyle="1">
    <w:name w:val="WW8Num55z1"/>
    <w:qFormat w:val="1"/>
    <w:rsid w:val="003C0AAC"/>
    <w:rPr>
      <w:rFonts w:ascii="Wingdings 2" w:cs="Wingdings 2" w:eastAsia="Wingdings 2" w:hAnsi="Wingdings 2"/>
    </w:rPr>
  </w:style>
  <w:style w:type="character" w:styleId="WW8Num55z2" w:customStyle="1">
    <w:name w:val="WW8Num55z2"/>
    <w:qFormat w:val="1"/>
    <w:rsid w:val="003C0AAC"/>
    <w:rPr>
      <w:rFonts w:ascii="StarSymbol, 'Arial Unicode MS'" w:cs="StarSymbol, 'Arial Unicode MS'" w:eastAsia="StarSymbol, 'Arial Unicode MS'" w:hAnsi="StarSymbol, 'Arial Unicode MS'"/>
    </w:rPr>
  </w:style>
  <w:style w:type="character" w:styleId="WW8Num55z3" w:customStyle="1">
    <w:name w:val="WW8Num55z3"/>
    <w:qFormat w:val="1"/>
    <w:rsid w:val="003C0AAC"/>
    <w:rPr>
      <w:rFonts w:ascii="Wingdings" w:cs="Wingdings" w:eastAsia="Wingdings" w:hAnsi="Wingdings"/>
    </w:rPr>
  </w:style>
  <w:style w:type="character" w:styleId="WW8Num56z0" w:customStyle="1">
    <w:name w:val="WW8Num56z0"/>
    <w:qFormat w:val="1"/>
    <w:rsid w:val="003C0AAC"/>
    <w:rPr>
      <w:rFonts w:ascii="Symbol" w:cs="Symbol" w:eastAsia="Symbol" w:hAnsi="Symbol"/>
      <w:sz w:val="22"/>
      <w:szCs w:val="22"/>
    </w:rPr>
  </w:style>
  <w:style w:type="character" w:styleId="WW8Num57z0" w:customStyle="1">
    <w:name w:val="WW8Num57z0"/>
    <w:qFormat w:val="1"/>
    <w:rsid w:val="003C0AAC"/>
    <w:rPr>
      <w:rFonts w:ascii="Century Gothic" w:cs="Century Gothic" w:eastAsia="Times New Roman" w:hAnsi="Century Gothic"/>
    </w:rPr>
  </w:style>
  <w:style w:type="character" w:styleId="WW8Num57z1" w:customStyle="1">
    <w:name w:val="WW8Num57z1"/>
    <w:qFormat w:val="1"/>
    <w:rsid w:val="003C0AAC"/>
    <w:rPr>
      <w:rFonts w:ascii="Courier New" w:cs="Courier New" w:eastAsia="Courier New" w:hAnsi="Courier New"/>
    </w:rPr>
  </w:style>
  <w:style w:type="character" w:styleId="WW8Num57z2" w:customStyle="1">
    <w:name w:val="WW8Num57z2"/>
    <w:qFormat w:val="1"/>
    <w:rsid w:val="003C0AAC"/>
    <w:rPr>
      <w:rFonts w:ascii="Wingdings" w:cs="Wingdings" w:eastAsia="Wingdings" w:hAnsi="Wingdings"/>
    </w:rPr>
  </w:style>
  <w:style w:type="character" w:styleId="WW8Num57z3" w:customStyle="1">
    <w:name w:val="WW8Num57z3"/>
    <w:qFormat w:val="1"/>
    <w:rsid w:val="003C0AAC"/>
    <w:rPr>
      <w:rFonts w:ascii="Symbol" w:cs="Symbol" w:eastAsia="Symbol" w:hAnsi="Symbol"/>
    </w:rPr>
  </w:style>
  <w:style w:type="character" w:styleId="WW8Num58z0" w:customStyle="1">
    <w:name w:val="WW8Num58z0"/>
    <w:qFormat w:val="1"/>
    <w:rsid w:val="003C0AAC"/>
    <w:rPr>
      <w:rFonts w:ascii="Century Gothic" w:cs="Century Gothic" w:eastAsia="Times New Roman" w:hAnsi="Century Gothic"/>
      <w:sz w:val="22"/>
      <w:szCs w:val="22"/>
    </w:rPr>
  </w:style>
  <w:style w:type="character" w:styleId="WW8Num58z1" w:customStyle="1">
    <w:name w:val="WW8Num58z1"/>
    <w:qFormat w:val="1"/>
    <w:rsid w:val="003C0AAC"/>
    <w:rPr>
      <w:rFonts w:ascii="Courier New" w:cs="Courier New" w:eastAsia="Courier New" w:hAnsi="Courier New"/>
    </w:rPr>
  </w:style>
  <w:style w:type="character" w:styleId="WW8Num58z2" w:customStyle="1">
    <w:name w:val="WW8Num58z2"/>
    <w:qFormat w:val="1"/>
    <w:rsid w:val="003C0AAC"/>
    <w:rPr>
      <w:rFonts w:ascii="Wingdings" w:cs="Wingdings" w:eastAsia="Wingdings" w:hAnsi="Wingdings"/>
    </w:rPr>
  </w:style>
  <w:style w:type="character" w:styleId="WW8Num58z3" w:customStyle="1">
    <w:name w:val="WW8Num58z3"/>
    <w:qFormat w:val="1"/>
    <w:rsid w:val="003C0AAC"/>
    <w:rPr>
      <w:rFonts w:ascii="Symbol" w:cs="Symbol" w:eastAsia="Symbol" w:hAnsi="Symbol"/>
    </w:rPr>
  </w:style>
  <w:style w:type="character" w:styleId="WW8Num59z0" w:customStyle="1">
    <w:name w:val="WW8Num59z0"/>
    <w:qFormat w:val="1"/>
    <w:rsid w:val="003C0AAC"/>
    <w:rPr>
      <w:rFonts w:ascii="Century Gothic" w:cs="Century Gothic" w:eastAsia="Times New Roman" w:hAnsi="Century Gothic"/>
    </w:rPr>
  </w:style>
  <w:style w:type="character" w:styleId="WW8Num59z1" w:customStyle="1">
    <w:name w:val="WW8Num59z1"/>
    <w:qFormat w:val="1"/>
    <w:rsid w:val="003C0AAC"/>
    <w:rPr>
      <w:rFonts w:ascii="Courier New" w:cs="Courier New" w:eastAsia="Courier New" w:hAnsi="Courier New"/>
    </w:rPr>
  </w:style>
  <w:style w:type="character" w:styleId="WW8Num59z2" w:customStyle="1">
    <w:name w:val="WW8Num59z2"/>
    <w:qFormat w:val="1"/>
    <w:rsid w:val="003C0AAC"/>
    <w:rPr>
      <w:rFonts w:ascii="Wingdings" w:cs="Wingdings" w:eastAsia="Wingdings" w:hAnsi="Wingdings"/>
    </w:rPr>
  </w:style>
  <w:style w:type="character" w:styleId="WW8Num59z3" w:customStyle="1">
    <w:name w:val="WW8Num59z3"/>
    <w:qFormat w:val="1"/>
    <w:rsid w:val="003C0AAC"/>
    <w:rPr>
      <w:rFonts w:ascii="Symbol" w:cs="Symbol" w:eastAsia="Symbol" w:hAnsi="Symbol"/>
    </w:rPr>
  </w:style>
  <w:style w:type="character" w:styleId="WW8Num60z0" w:customStyle="1">
    <w:name w:val="WW8Num60z0"/>
    <w:qFormat w:val="1"/>
    <w:rsid w:val="003C0AAC"/>
    <w:rPr>
      <w:rFonts w:ascii="Arial" w:cs="Arial" w:eastAsia="Arial" w:hAnsi="Arial"/>
      <w:sz w:val="22"/>
      <w:szCs w:val="22"/>
    </w:rPr>
  </w:style>
  <w:style w:type="character" w:styleId="WW8Num60z1" w:customStyle="1">
    <w:name w:val="WW8Num60z1"/>
    <w:qFormat w:val="1"/>
    <w:rsid w:val="003C0AAC"/>
    <w:rPr>
      <w:rFonts w:ascii="Arial" w:cs="Arial" w:eastAsia="Arial" w:hAnsi="Arial"/>
      <w:b w:val="0"/>
      <w:sz w:val="22"/>
      <w:szCs w:val="22"/>
    </w:rPr>
  </w:style>
  <w:style w:type="character" w:styleId="WW8Num61z0" w:customStyle="1">
    <w:name w:val="WW8Num61z0"/>
    <w:qFormat w:val="1"/>
    <w:rsid w:val="003C0AAC"/>
    <w:rPr>
      <w:rFonts w:ascii="Century Gothic" w:cs="Century Gothic" w:eastAsia="Times New Roman" w:hAnsi="Century Gothic"/>
      <w:sz w:val="18"/>
      <w:szCs w:val="18"/>
    </w:rPr>
  </w:style>
  <w:style w:type="character" w:styleId="WW8Num61z1" w:customStyle="1">
    <w:name w:val="WW8Num61z1"/>
    <w:qFormat w:val="1"/>
    <w:rsid w:val="003C0AAC"/>
    <w:rPr>
      <w:rFonts w:ascii="Symbol" w:cs="Symbol" w:eastAsia="Symbol" w:hAnsi="Symbol"/>
      <w:sz w:val="18"/>
      <w:szCs w:val="18"/>
    </w:rPr>
  </w:style>
  <w:style w:type="character" w:styleId="WW8Num62z0" w:customStyle="1">
    <w:name w:val="WW8Num62z0"/>
    <w:qFormat w:val="1"/>
    <w:rsid w:val="003C0AAC"/>
    <w:rPr>
      <w:rFonts w:ascii="Century Gothic" w:cs="Century Gothic" w:eastAsia="Times New Roman" w:hAnsi="Century Gothic"/>
      <w:sz w:val="22"/>
      <w:szCs w:val="22"/>
    </w:rPr>
  </w:style>
  <w:style w:type="character" w:styleId="WW8Num62z1" w:customStyle="1">
    <w:name w:val="WW8Num62z1"/>
    <w:qFormat w:val="1"/>
    <w:rsid w:val="003C0AAC"/>
    <w:rPr>
      <w:rFonts w:ascii="Courier New" w:cs="Courier New" w:eastAsia="Courier New" w:hAnsi="Courier New"/>
    </w:rPr>
  </w:style>
  <w:style w:type="character" w:styleId="WW8Num62z2" w:customStyle="1">
    <w:name w:val="WW8Num62z2"/>
    <w:qFormat w:val="1"/>
    <w:rsid w:val="003C0AAC"/>
    <w:rPr>
      <w:rFonts w:ascii="Wingdings" w:cs="Wingdings" w:eastAsia="Wingdings" w:hAnsi="Wingdings"/>
    </w:rPr>
  </w:style>
  <w:style w:type="character" w:styleId="WW8Num62z3" w:customStyle="1">
    <w:name w:val="WW8Num62z3"/>
    <w:qFormat w:val="1"/>
    <w:rsid w:val="003C0AAC"/>
    <w:rPr>
      <w:rFonts w:ascii="Symbol" w:cs="Symbol" w:eastAsia="Symbol" w:hAnsi="Symbol"/>
    </w:rPr>
  </w:style>
  <w:style w:type="character" w:styleId="WW8Num63z0" w:customStyle="1">
    <w:name w:val="WW8Num63z0"/>
    <w:qFormat w:val="1"/>
    <w:rsid w:val="003C0AAC"/>
    <w:rPr>
      <w:rFonts w:ascii="Century Gothic" w:cs="Century Gothic" w:eastAsia="Times New Roman" w:hAnsi="Century Gothic"/>
    </w:rPr>
  </w:style>
  <w:style w:type="character" w:styleId="WW8Num63z1" w:customStyle="1">
    <w:name w:val="WW8Num63z1"/>
    <w:qFormat w:val="1"/>
    <w:rsid w:val="003C0AAC"/>
    <w:rPr>
      <w:rFonts w:ascii="Wingdings" w:cs="Wingdings" w:eastAsia="Wingdings" w:hAnsi="Wingdings"/>
      <w:sz w:val="24"/>
      <w:szCs w:val="24"/>
    </w:rPr>
  </w:style>
  <w:style w:type="character" w:styleId="WW8Num63z2" w:customStyle="1">
    <w:name w:val="WW8Num63z2"/>
    <w:qFormat w:val="1"/>
    <w:rsid w:val="003C0AAC"/>
    <w:rPr>
      <w:rFonts w:ascii="Wingdings" w:cs="Wingdings" w:eastAsia="Wingdings" w:hAnsi="Wingdings"/>
    </w:rPr>
  </w:style>
  <w:style w:type="character" w:styleId="WW8Num63z3" w:customStyle="1">
    <w:name w:val="WW8Num63z3"/>
    <w:qFormat w:val="1"/>
    <w:rsid w:val="003C0AAC"/>
    <w:rPr>
      <w:rFonts w:ascii="Symbol" w:cs="Symbol" w:eastAsia="Symbol" w:hAnsi="Symbol"/>
    </w:rPr>
  </w:style>
  <w:style w:type="character" w:styleId="WW8Num63z4" w:customStyle="1">
    <w:name w:val="WW8Num63z4"/>
    <w:qFormat w:val="1"/>
    <w:rsid w:val="003C0AAC"/>
    <w:rPr>
      <w:rFonts w:ascii="Courier New" w:cs="Courier New" w:eastAsia="Courier New" w:hAnsi="Courier New"/>
    </w:rPr>
  </w:style>
  <w:style w:type="character" w:styleId="CollegamentoInternet" w:customStyle="1">
    <w:name w:val="Collegamento Internet"/>
    <w:basedOn w:val="Carpredefinitoparagrafo"/>
    <w:uiPriority w:val="99"/>
    <w:semiHidden w:val="1"/>
    <w:unhideWhenUsed w:val="1"/>
    <w:rsid w:val="004B4CCF"/>
    <w:rPr>
      <w:color w:val="0563c1" w:themeColor="hyperlink"/>
      <w:u w:val="single"/>
    </w:rPr>
  </w:style>
  <w:style w:type="character" w:styleId="TitoloCarattere" w:customStyle="1">
    <w:name w:val="Titolo Carattere"/>
    <w:qFormat w:val="1"/>
    <w:rsid w:val="003C0AAC"/>
    <w:rPr>
      <w:rFonts w:ascii="Helvetica" w:cs="Helvetica" w:eastAsia="Helvetica" w:hAnsi="Helvetica"/>
      <w:sz w:val="40"/>
      <w:szCs w:val="24"/>
    </w:rPr>
  </w:style>
  <w:style w:type="character" w:styleId="Enfasiforte" w:customStyle="1">
    <w:name w:val="Enfasi forte"/>
    <w:qFormat w:val="1"/>
    <w:rsid w:val="003C0AAC"/>
    <w:rPr>
      <w:rFonts w:ascii="Times New Roman" w:cs="Times New Roman" w:eastAsia="Times New Roman" w:hAnsi="Times New Roman"/>
      <w:b w:val="1"/>
      <w:bCs w:val="1"/>
    </w:rPr>
  </w:style>
  <w:style w:type="character" w:styleId="Enfasigrassetto">
    <w:name w:val="Strong"/>
    <w:uiPriority w:val="22"/>
    <w:qFormat w:val="1"/>
    <w:rsid w:val="003C0AAC"/>
    <w:rPr>
      <w:rFonts w:ascii="Times New Roman" w:cs="Times New Roman" w:eastAsia="Times New Roman" w:hAnsi="Times New Roman"/>
      <w:b w:val="1"/>
      <w:bCs w:val="1"/>
    </w:rPr>
  </w:style>
  <w:style w:type="character" w:styleId="Enfasi" w:customStyle="1">
    <w:name w:val="Enfasi"/>
    <w:basedOn w:val="Carpredefinitoparagrafo"/>
    <w:qFormat w:val="1"/>
    <w:rsid w:val="003C0AAC"/>
    <w:rPr>
      <w:i w:val="1"/>
      <w:iCs w:val="1"/>
    </w:rPr>
  </w:style>
  <w:style w:type="character" w:styleId="Punti" w:customStyle="1">
    <w:name w:val="Punti"/>
    <w:qFormat w:val="1"/>
    <w:rsid w:val="003C0AAC"/>
    <w:rPr>
      <w:rFonts w:ascii="OpenSymbol" w:cs="OpenSymbol" w:eastAsia="OpenSymbol" w:hAnsi="OpenSymbol"/>
    </w:rPr>
  </w:style>
  <w:style w:type="character" w:styleId="CorpotestoCarattere" w:customStyle="1">
    <w:name w:val="Corpo testo Carattere"/>
    <w:basedOn w:val="Carpredefinitoparagrafo"/>
    <w:link w:val="Corpotesto"/>
    <w:uiPriority w:val="99"/>
    <w:semiHidden w:val="1"/>
    <w:qFormat w:val="1"/>
    <w:rsid w:val="00172B5C"/>
    <w:rPr>
      <w:rFonts w:ascii="Liberation Serif" w:cs="Mangal" w:eastAsia="NSimSun" w:hAnsi="Liberation Serif"/>
      <w:kern w:val="2"/>
      <w:sz w:val="24"/>
      <w:szCs w:val="21"/>
      <w:lang w:bidi="hi-IN" w:eastAsia="zh-CN"/>
    </w:rPr>
  </w:style>
  <w:style w:type="paragraph" w:styleId="Titolo10" w:customStyle="1">
    <w:name w:val="Titolo1"/>
    <w:basedOn w:val="Standard"/>
    <w:next w:val="Textbody"/>
    <w:qFormat w:val="1"/>
    <w:rsid w:val="003C0AAC"/>
    <w:pPr>
      <w:jc w:val="center"/>
    </w:pPr>
    <w:rPr>
      <w:rFonts w:ascii="Helvetica" w:cs="Helvetica" w:eastAsia="Helvetica" w:hAnsi="Helvetica"/>
      <w:sz w:val="40"/>
    </w:rPr>
  </w:style>
  <w:style w:type="paragraph" w:styleId="Corpotesto">
    <w:name w:val="Body Text"/>
    <w:basedOn w:val="Normale"/>
    <w:link w:val="CorpotestoCarattere"/>
    <w:uiPriority w:val="99"/>
    <w:semiHidden w:val="1"/>
    <w:unhideWhenUsed w:val="1"/>
    <w:rsid w:val="00172B5C"/>
    <w:pPr>
      <w:spacing w:after="120"/>
    </w:pPr>
    <w:rPr>
      <w:rFonts w:cs="Mangal"/>
      <w:szCs w:val="21"/>
    </w:rPr>
  </w:style>
  <w:style w:type="paragraph" w:styleId="Elenco">
    <w:name w:val="List"/>
    <w:basedOn w:val="Textbody"/>
    <w:rsid w:val="003C0AAC"/>
    <w:pPr>
      <w:spacing w:line="240" w:lineRule="auto"/>
    </w:pPr>
    <w:rPr>
      <w:rFonts w:cs="Tahoma" w:eastAsia="Lucida Sans Unicode"/>
      <w:szCs w:val="24"/>
    </w:rPr>
  </w:style>
  <w:style w:type="paragraph" w:styleId="Didascalia">
    <w:name w:val="caption"/>
    <w:basedOn w:val="Standard"/>
    <w:qFormat w:val="1"/>
    <w:rsid w:val="003C0AAC"/>
    <w:pPr>
      <w:suppressLineNumbers w:val="1"/>
      <w:spacing w:after="120" w:before="120"/>
    </w:pPr>
    <w:rPr>
      <w:rFonts w:cs="Lucida Sans"/>
      <w:i w:val="1"/>
      <w:iCs w:val="1"/>
    </w:rPr>
  </w:style>
  <w:style w:type="paragraph" w:styleId="Indice" w:customStyle="1">
    <w:name w:val="Indice"/>
    <w:basedOn w:val="Standard"/>
    <w:qFormat w:val="1"/>
    <w:rsid w:val="003C0AAC"/>
    <w:pPr>
      <w:suppressLineNumbers w:val="1"/>
    </w:pPr>
    <w:rPr>
      <w:rFonts w:cs="Lucida Sans"/>
    </w:rPr>
  </w:style>
  <w:style w:type="paragraph" w:styleId="Standard" w:customStyle="1">
    <w:name w:val="Standard"/>
    <w:qFormat w:val="1"/>
    <w:rsid w:val="003C0AAC"/>
    <w:pPr>
      <w:textAlignment w:val="baseline"/>
    </w:pPr>
    <w:rPr>
      <w:rFonts w:ascii="Times New Roman" w:cs="Times New Roman" w:eastAsia="Times New Roman" w:hAnsi="Times New Roman"/>
      <w:kern w:val="2"/>
      <w:lang w:eastAsia="zh-CN"/>
    </w:rPr>
  </w:style>
  <w:style w:type="paragraph" w:styleId="Textbody" w:customStyle="1">
    <w:name w:val="Text body"/>
    <w:basedOn w:val="Standard"/>
    <w:qFormat w:val="1"/>
    <w:rsid w:val="003C0AAC"/>
    <w:pPr>
      <w:spacing w:after="120" w:line="276" w:lineRule="auto"/>
    </w:pPr>
    <w:rPr>
      <w:rFonts w:ascii="Calibri" w:cs="Calibri" w:eastAsia="Calibri" w:hAnsi="Calibri"/>
      <w:sz w:val="22"/>
      <w:szCs w:val="22"/>
    </w:rPr>
  </w:style>
  <w:style w:type="paragraph" w:styleId="Intestazioneepidipagina" w:customStyle="1">
    <w:name w:val="Intestazione e piè di pagina"/>
    <w:basedOn w:val="Standard"/>
    <w:qFormat w:val="1"/>
    <w:rsid w:val="003C0AAC"/>
    <w:pPr>
      <w:suppressLineNumbers w:val="1"/>
      <w:tabs>
        <w:tab w:val="center" w:pos="4819"/>
        <w:tab w:val="right" w:pos="9638"/>
      </w:tabs>
    </w:pPr>
  </w:style>
  <w:style w:type="paragraph" w:styleId="Intestazione">
    <w:name w:val="header"/>
    <w:basedOn w:val="Standard"/>
    <w:link w:val="IntestazioneCarattere"/>
    <w:rsid w:val="003C0AAC"/>
    <w:pPr>
      <w:tabs>
        <w:tab w:val="center" w:pos="4819"/>
        <w:tab w:val="right" w:pos="9638"/>
      </w:tabs>
    </w:pPr>
    <w:rPr>
      <w:sz w:val="20"/>
      <w:szCs w:val="20"/>
    </w:rPr>
  </w:style>
  <w:style w:type="paragraph" w:styleId="Pidipagina">
    <w:name w:val="footer"/>
    <w:basedOn w:val="Standard"/>
    <w:link w:val="PidipaginaCarattere"/>
    <w:rsid w:val="003C0AAC"/>
    <w:pPr>
      <w:tabs>
        <w:tab w:val="center" w:pos="4819"/>
        <w:tab w:val="right" w:pos="9638"/>
      </w:tabs>
    </w:pPr>
    <w:rPr>
      <w:sz w:val="20"/>
      <w:szCs w:val="20"/>
    </w:rPr>
  </w:style>
  <w:style w:type="paragraph" w:styleId="Testofumetto">
    <w:name w:val="Balloon Text"/>
    <w:basedOn w:val="Standard"/>
    <w:link w:val="TestofumettoCarattere"/>
    <w:qFormat w:val="1"/>
    <w:rsid w:val="003C0AAC"/>
    <w:rPr>
      <w:rFonts w:ascii="Tahoma" w:cs="Tahoma" w:eastAsia="Tahoma" w:hAnsi="Tahoma"/>
      <w:sz w:val="16"/>
      <w:szCs w:val="16"/>
    </w:rPr>
  </w:style>
  <w:style w:type="paragraph" w:styleId="Paragrafoelenco1" w:customStyle="1">
    <w:name w:val="Paragrafo elenco1"/>
    <w:basedOn w:val="Standard"/>
    <w:qFormat w:val="1"/>
    <w:rsid w:val="003C0AAC"/>
    <w:pPr>
      <w:spacing w:after="200" w:line="276" w:lineRule="auto"/>
      <w:ind w:left="720"/>
    </w:pPr>
    <w:rPr>
      <w:rFonts w:ascii="Calibri" w:cs="Calibri" w:eastAsia="Arial Unicode MS" w:hAnsi="Calibri"/>
      <w:sz w:val="22"/>
      <w:szCs w:val="22"/>
    </w:rPr>
  </w:style>
  <w:style w:type="paragraph" w:styleId="Sottotitolo">
    <w:name w:val="Subtitle"/>
    <w:basedOn w:val="Normale"/>
    <w:next w:val="Normale"/>
    <w:link w:val="SottotitoloCarattere"/>
    <w:uiPriority w:val="11"/>
    <w:qFormat w:val="1"/>
    <w:pPr>
      <w:widowControl w:val="1"/>
      <w:pBdr>
        <w:top w:space="0" w:sz="0" w:val="nil"/>
        <w:left w:space="0" w:sz="0" w:val="nil"/>
        <w:bottom w:color="000000" w:space="1" w:sz="12" w:val="single"/>
        <w:right w:space="0" w:sz="0" w:val="nil"/>
        <w:between w:space="0" w:sz="0" w:val="nil"/>
      </w:pBdr>
      <w:jc w:val="center"/>
    </w:pPr>
    <w:rPr>
      <w:rFonts w:ascii="Helvetica Neue" w:cs="Helvetica Neue" w:eastAsia="Helvetica Neue" w:hAnsi="Helvetica Neue"/>
      <w:color w:val="000000"/>
      <w:sz w:val="40"/>
      <w:szCs w:val="40"/>
    </w:rPr>
  </w:style>
  <w:style w:type="paragraph" w:styleId="Contenutotabella" w:customStyle="1">
    <w:name w:val="Contenuto tabella"/>
    <w:basedOn w:val="Normale"/>
    <w:qFormat w:val="1"/>
    <w:rsid w:val="00172B5C"/>
    <w:pPr>
      <w:suppressLineNumbers w:val="1"/>
      <w:textAlignment w:val="auto"/>
    </w:pPr>
    <w:rPr>
      <w:rFonts w:cs="FreeSans" w:eastAsia="Droid Sans Fallback"/>
      <w:lang w:val="en-GB"/>
    </w:rPr>
  </w:style>
  <w:style w:type="paragraph" w:styleId="Intestazionetabella" w:customStyle="1">
    <w:name w:val="Intestazione tabella"/>
    <w:basedOn w:val="Contenutotabella"/>
    <w:qFormat w:val="1"/>
    <w:rsid w:val="003C0AAC"/>
    <w:pPr>
      <w:jc w:val="center"/>
    </w:pPr>
    <w:rPr>
      <w:b w:val="1"/>
      <w:bCs w:val="1"/>
    </w:rPr>
  </w:style>
  <w:style w:type="paragraph" w:styleId="Paragrafoelenco">
    <w:name w:val="List Paragraph"/>
    <w:basedOn w:val="Standard"/>
    <w:uiPriority w:val="34"/>
    <w:qFormat w:val="1"/>
    <w:rsid w:val="003C0AAC"/>
    <w:pPr>
      <w:spacing w:after="200" w:line="276" w:lineRule="auto"/>
      <w:ind w:left="720"/>
    </w:pPr>
    <w:rPr>
      <w:rFonts w:ascii="Calibri" w:cs="Calibri" w:eastAsia="Calibri" w:hAnsi="Calibri"/>
      <w:sz w:val="22"/>
      <w:szCs w:val="22"/>
    </w:rPr>
  </w:style>
  <w:style w:type="paragraph" w:styleId="Corpodeltesto21" w:customStyle="1">
    <w:name w:val="Corpo del testo 21"/>
    <w:basedOn w:val="Standard"/>
    <w:qFormat w:val="1"/>
    <w:rsid w:val="003C0AAC"/>
    <w:pPr>
      <w:ind w:left="360" w:hanging="360"/>
      <w:jc w:val="both"/>
    </w:pPr>
  </w:style>
  <w:style w:type="paragraph" w:styleId="Rientrocorpodeltesto21" w:customStyle="1">
    <w:name w:val="Rientro corpo del testo 21"/>
    <w:basedOn w:val="Standard"/>
    <w:qFormat w:val="1"/>
    <w:rsid w:val="003C0AAC"/>
    <w:pPr>
      <w:ind w:left="360" w:hanging="360"/>
    </w:pPr>
  </w:style>
  <w:style w:type="paragraph" w:styleId="Default" w:customStyle="1">
    <w:name w:val="Default"/>
    <w:qFormat w:val="1"/>
    <w:rsid w:val="003C0AAC"/>
    <w:pPr>
      <w:textAlignment w:val="baseline"/>
    </w:pPr>
    <w:rPr>
      <w:rFonts w:ascii="Calibri" w:cs="Calibri" w:eastAsia="Times New Roman" w:hAnsi="Calibri"/>
      <w:color w:val="000000"/>
      <w:kern w:val="2"/>
      <w:lang w:eastAsia="zh-CN"/>
    </w:rPr>
  </w:style>
  <w:style w:type="paragraph" w:styleId="Predefinito" w:customStyle="1">
    <w:name w:val="Predefinito"/>
    <w:qFormat w:val="1"/>
    <w:rsid w:val="003C0AA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before="139"/>
      <w:textAlignment w:val="baseline"/>
    </w:pPr>
    <w:rPr>
      <w:rFonts w:ascii="Droid Sans Fallback" w:cs="Liberation Sans" w:eastAsia="DejaVu Sans" w:hAnsi="Droid Sans Fallback"/>
      <w:color w:val="ffffff"/>
      <w:kern w:val="2"/>
      <w:sz w:val="56"/>
      <w:lang w:bidi="hi-IN" w:eastAsia="zh-CN"/>
    </w:rPr>
  </w:style>
  <w:style w:type="paragraph" w:styleId="NormaleWeb">
    <w:name w:val="Normal (Web)"/>
    <w:basedOn w:val="Standard"/>
    <w:qFormat w:val="1"/>
    <w:rsid w:val="003C0AAC"/>
    <w:pPr>
      <w:spacing w:after="142" w:before="280" w:line="288" w:lineRule="auto"/>
    </w:pPr>
  </w:style>
  <w:style w:type="paragraph" w:styleId="Corpodeltesto2">
    <w:name w:val="Body Text 2"/>
    <w:basedOn w:val="Standard"/>
    <w:link w:val="Corpodeltesto2Carattere"/>
    <w:qFormat w:val="1"/>
    <w:rsid w:val="003C0AAC"/>
    <w:pPr>
      <w:spacing w:after="120" w:line="480" w:lineRule="auto"/>
    </w:pPr>
  </w:style>
  <w:style w:type="paragraph" w:styleId="Titolotabella" w:customStyle="1">
    <w:name w:val="Titolo tabella"/>
    <w:basedOn w:val="Contenutotabella"/>
    <w:qFormat w:val="1"/>
    <w:rsid w:val="003C0AAC"/>
    <w:pPr>
      <w:jc w:val="center"/>
    </w:pPr>
    <w:rPr>
      <w:b w:val="1"/>
      <w:bCs w:val="1"/>
    </w:rPr>
  </w:style>
  <w:style w:type="paragraph" w:styleId="Figura" w:customStyle="1">
    <w:name w:val="Figura"/>
    <w:basedOn w:val="Didascalia"/>
    <w:qFormat w:val="1"/>
  </w:style>
  <w:style w:type="paragraph" w:styleId="Contenutocornice" w:customStyle="1">
    <w:name w:val="Contenuto cornice"/>
    <w:basedOn w:val="Normale"/>
    <w:qFormat w:val="1"/>
  </w:style>
  <w:style w:type="numbering" w:styleId="WW8Num1" w:customStyle="1">
    <w:name w:val="WW8Num1"/>
    <w:qFormat w:val="1"/>
    <w:rsid w:val="003C0AAC"/>
  </w:style>
  <w:style w:type="numbering" w:styleId="WW8Num2" w:customStyle="1">
    <w:name w:val="WW8Num2"/>
    <w:qFormat w:val="1"/>
    <w:rsid w:val="003C0AAC"/>
  </w:style>
  <w:style w:type="numbering" w:styleId="WW8Num3" w:customStyle="1">
    <w:name w:val="WW8Num3"/>
    <w:qFormat w:val="1"/>
    <w:rsid w:val="003C0AAC"/>
  </w:style>
  <w:style w:type="numbering" w:styleId="WW8Num4" w:customStyle="1">
    <w:name w:val="WW8Num4"/>
    <w:qFormat w:val="1"/>
    <w:rsid w:val="003C0AAC"/>
  </w:style>
  <w:style w:type="numbering" w:styleId="WW8Num5" w:customStyle="1">
    <w:name w:val="WW8Num5"/>
    <w:qFormat w:val="1"/>
    <w:rsid w:val="003C0AAC"/>
  </w:style>
  <w:style w:type="numbering" w:styleId="WW8Num6" w:customStyle="1">
    <w:name w:val="WW8Num6"/>
    <w:qFormat w:val="1"/>
    <w:rsid w:val="003C0AAC"/>
  </w:style>
  <w:style w:type="numbering" w:styleId="WW8Num7" w:customStyle="1">
    <w:name w:val="WW8Num7"/>
    <w:qFormat w:val="1"/>
    <w:rsid w:val="003C0AAC"/>
  </w:style>
  <w:style w:type="numbering" w:styleId="WW8Num8" w:customStyle="1">
    <w:name w:val="WW8Num8"/>
    <w:qFormat w:val="1"/>
    <w:rsid w:val="003C0AAC"/>
  </w:style>
  <w:style w:type="numbering" w:styleId="WW8Num9" w:customStyle="1">
    <w:name w:val="WW8Num9"/>
    <w:qFormat w:val="1"/>
    <w:rsid w:val="003C0AAC"/>
  </w:style>
  <w:style w:type="numbering" w:styleId="WW8Num10" w:customStyle="1">
    <w:name w:val="WW8Num10"/>
    <w:qFormat w:val="1"/>
    <w:rsid w:val="003C0AAC"/>
  </w:style>
  <w:style w:type="numbering" w:styleId="WW8Num11" w:customStyle="1">
    <w:name w:val="WW8Num11"/>
    <w:qFormat w:val="1"/>
    <w:rsid w:val="003C0AAC"/>
  </w:style>
  <w:style w:type="numbering" w:styleId="WW8Num12" w:customStyle="1">
    <w:name w:val="WW8Num12"/>
    <w:qFormat w:val="1"/>
    <w:rsid w:val="003C0AAC"/>
  </w:style>
  <w:style w:type="numbering" w:styleId="WW8Num13" w:customStyle="1">
    <w:name w:val="WW8Num13"/>
    <w:qFormat w:val="1"/>
    <w:rsid w:val="003C0AAC"/>
  </w:style>
  <w:style w:type="numbering" w:styleId="WW8Num14" w:customStyle="1">
    <w:name w:val="WW8Num14"/>
    <w:qFormat w:val="1"/>
    <w:rsid w:val="003C0AAC"/>
  </w:style>
  <w:style w:type="numbering" w:styleId="WW8Num15" w:customStyle="1">
    <w:name w:val="WW8Num15"/>
    <w:qFormat w:val="1"/>
    <w:rsid w:val="003C0AAC"/>
  </w:style>
  <w:style w:type="numbering" w:styleId="WW8Num16" w:customStyle="1">
    <w:name w:val="WW8Num16"/>
    <w:qFormat w:val="1"/>
    <w:rsid w:val="003C0AAC"/>
  </w:style>
  <w:style w:type="numbering" w:styleId="WW8Num17" w:customStyle="1">
    <w:name w:val="WW8Num17"/>
    <w:qFormat w:val="1"/>
    <w:rsid w:val="003C0AAC"/>
  </w:style>
  <w:style w:type="numbering" w:styleId="WW8Num18" w:customStyle="1">
    <w:name w:val="WW8Num18"/>
    <w:qFormat w:val="1"/>
    <w:rsid w:val="003C0AAC"/>
  </w:style>
  <w:style w:type="numbering" w:styleId="WW8Num19" w:customStyle="1">
    <w:name w:val="WW8Num19"/>
    <w:qFormat w:val="1"/>
    <w:rsid w:val="003C0AAC"/>
  </w:style>
  <w:style w:type="numbering" w:styleId="WW8Num20" w:customStyle="1">
    <w:name w:val="WW8Num20"/>
    <w:qFormat w:val="1"/>
    <w:rsid w:val="003C0AAC"/>
  </w:style>
  <w:style w:type="numbering" w:styleId="WW8Num21" w:customStyle="1">
    <w:name w:val="WW8Num21"/>
    <w:qFormat w:val="1"/>
    <w:rsid w:val="003C0AAC"/>
  </w:style>
  <w:style w:type="numbering" w:styleId="WW8Num22" w:customStyle="1">
    <w:name w:val="WW8Num22"/>
    <w:qFormat w:val="1"/>
    <w:rsid w:val="003C0AAC"/>
  </w:style>
  <w:style w:type="numbering" w:styleId="WW8Num23" w:customStyle="1">
    <w:name w:val="WW8Num23"/>
    <w:qFormat w:val="1"/>
    <w:rsid w:val="003C0AAC"/>
  </w:style>
  <w:style w:type="numbering" w:styleId="WW8Num24" w:customStyle="1">
    <w:name w:val="WW8Num24"/>
    <w:qFormat w:val="1"/>
    <w:rsid w:val="003C0AAC"/>
  </w:style>
  <w:style w:type="numbering" w:styleId="WW8Num25" w:customStyle="1">
    <w:name w:val="WW8Num25"/>
    <w:qFormat w:val="1"/>
    <w:rsid w:val="003C0AAC"/>
  </w:style>
  <w:style w:type="numbering" w:styleId="WW8Num26" w:customStyle="1">
    <w:name w:val="WW8Num26"/>
    <w:qFormat w:val="1"/>
    <w:rsid w:val="003C0AAC"/>
  </w:style>
  <w:style w:type="numbering" w:styleId="WW8Num27" w:customStyle="1">
    <w:name w:val="WW8Num27"/>
    <w:qFormat w:val="1"/>
    <w:rsid w:val="003C0AAC"/>
  </w:style>
  <w:style w:type="numbering" w:styleId="WW8Num28" w:customStyle="1">
    <w:name w:val="WW8Num28"/>
    <w:qFormat w:val="1"/>
    <w:rsid w:val="003C0AAC"/>
  </w:style>
  <w:style w:type="numbering" w:styleId="WW8Num29" w:customStyle="1">
    <w:name w:val="WW8Num29"/>
    <w:qFormat w:val="1"/>
    <w:rsid w:val="003C0AAC"/>
  </w:style>
  <w:style w:type="numbering" w:styleId="WW8Num30" w:customStyle="1">
    <w:name w:val="WW8Num30"/>
    <w:qFormat w:val="1"/>
    <w:rsid w:val="003C0AAC"/>
  </w:style>
  <w:style w:type="numbering" w:styleId="WW8Num31" w:customStyle="1">
    <w:name w:val="WW8Num31"/>
    <w:qFormat w:val="1"/>
    <w:rsid w:val="003C0AAC"/>
  </w:style>
  <w:style w:type="numbering" w:styleId="WW8Num32" w:customStyle="1">
    <w:name w:val="WW8Num32"/>
    <w:qFormat w:val="1"/>
    <w:rsid w:val="003C0AAC"/>
  </w:style>
  <w:style w:type="numbering" w:styleId="WW8Num33" w:customStyle="1">
    <w:name w:val="WW8Num33"/>
    <w:qFormat w:val="1"/>
    <w:rsid w:val="003C0AAC"/>
  </w:style>
  <w:style w:type="numbering" w:styleId="WW8Num34" w:customStyle="1">
    <w:name w:val="WW8Num34"/>
    <w:qFormat w:val="1"/>
    <w:rsid w:val="003C0AAC"/>
  </w:style>
  <w:style w:type="numbering" w:styleId="WW8Num35" w:customStyle="1">
    <w:name w:val="WW8Num35"/>
    <w:qFormat w:val="1"/>
    <w:rsid w:val="003C0AAC"/>
  </w:style>
  <w:style w:type="numbering" w:styleId="WW8Num36" w:customStyle="1">
    <w:name w:val="WW8Num36"/>
    <w:qFormat w:val="1"/>
    <w:rsid w:val="003C0AAC"/>
  </w:style>
  <w:style w:type="numbering" w:styleId="WW8Num37" w:customStyle="1">
    <w:name w:val="WW8Num37"/>
    <w:qFormat w:val="1"/>
    <w:rsid w:val="003C0AAC"/>
  </w:style>
  <w:style w:type="numbering" w:styleId="WW8Num38" w:customStyle="1">
    <w:name w:val="WW8Num38"/>
    <w:qFormat w:val="1"/>
    <w:rsid w:val="003C0AAC"/>
  </w:style>
  <w:style w:type="numbering" w:styleId="WW8Num39" w:customStyle="1">
    <w:name w:val="WW8Num39"/>
    <w:qFormat w:val="1"/>
    <w:rsid w:val="003C0AAC"/>
  </w:style>
  <w:style w:type="numbering" w:styleId="WW8Num40" w:customStyle="1">
    <w:name w:val="WW8Num40"/>
    <w:qFormat w:val="1"/>
    <w:rsid w:val="003C0AAC"/>
  </w:style>
  <w:style w:type="numbering" w:styleId="WW8Num41" w:customStyle="1">
    <w:name w:val="WW8Num41"/>
    <w:qFormat w:val="1"/>
    <w:rsid w:val="003C0AAC"/>
  </w:style>
  <w:style w:type="numbering" w:styleId="WW8Num42" w:customStyle="1">
    <w:name w:val="WW8Num42"/>
    <w:qFormat w:val="1"/>
    <w:rsid w:val="003C0AAC"/>
  </w:style>
  <w:style w:type="numbering" w:styleId="WW8Num43" w:customStyle="1">
    <w:name w:val="WW8Num43"/>
    <w:qFormat w:val="1"/>
    <w:rsid w:val="003C0AAC"/>
  </w:style>
  <w:style w:type="numbering" w:styleId="WW8Num44" w:customStyle="1">
    <w:name w:val="WW8Num44"/>
    <w:qFormat w:val="1"/>
    <w:rsid w:val="003C0AAC"/>
  </w:style>
  <w:style w:type="numbering" w:styleId="WW8Num45" w:customStyle="1">
    <w:name w:val="WW8Num45"/>
    <w:qFormat w:val="1"/>
    <w:rsid w:val="003C0AAC"/>
  </w:style>
  <w:style w:type="numbering" w:styleId="WW8Num46" w:customStyle="1">
    <w:name w:val="WW8Num46"/>
    <w:qFormat w:val="1"/>
    <w:rsid w:val="003C0AAC"/>
  </w:style>
  <w:style w:type="numbering" w:styleId="WW8Num47" w:customStyle="1">
    <w:name w:val="WW8Num47"/>
    <w:qFormat w:val="1"/>
    <w:rsid w:val="003C0AAC"/>
  </w:style>
  <w:style w:type="numbering" w:styleId="WW8Num48" w:customStyle="1">
    <w:name w:val="WW8Num48"/>
    <w:qFormat w:val="1"/>
    <w:rsid w:val="003C0AAC"/>
  </w:style>
  <w:style w:type="numbering" w:styleId="WW8Num49" w:customStyle="1">
    <w:name w:val="WW8Num49"/>
    <w:qFormat w:val="1"/>
    <w:rsid w:val="003C0AAC"/>
  </w:style>
  <w:style w:type="numbering" w:styleId="WW8Num50" w:customStyle="1">
    <w:name w:val="WW8Num50"/>
    <w:qFormat w:val="1"/>
    <w:rsid w:val="003C0AAC"/>
  </w:style>
  <w:style w:type="numbering" w:styleId="WW8Num51" w:customStyle="1">
    <w:name w:val="WW8Num51"/>
    <w:qFormat w:val="1"/>
    <w:rsid w:val="003C0AAC"/>
  </w:style>
  <w:style w:type="numbering" w:styleId="WW8Num52" w:customStyle="1">
    <w:name w:val="WW8Num52"/>
    <w:qFormat w:val="1"/>
    <w:rsid w:val="003C0AAC"/>
  </w:style>
  <w:style w:type="numbering" w:styleId="WW8Num53" w:customStyle="1">
    <w:name w:val="WW8Num53"/>
    <w:qFormat w:val="1"/>
    <w:rsid w:val="003C0AAC"/>
  </w:style>
  <w:style w:type="numbering" w:styleId="WW8Num54" w:customStyle="1">
    <w:name w:val="WW8Num54"/>
    <w:qFormat w:val="1"/>
    <w:rsid w:val="003C0AAC"/>
  </w:style>
  <w:style w:type="numbering" w:styleId="WW8Num55" w:customStyle="1">
    <w:name w:val="WW8Num55"/>
    <w:qFormat w:val="1"/>
    <w:rsid w:val="003C0AAC"/>
  </w:style>
  <w:style w:type="numbering" w:styleId="WW8Num56" w:customStyle="1">
    <w:name w:val="WW8Num56"/>
    <w:qFormat w:val="1"/>
    <w:rsid w:val="003C0AAC"/>
  </w:style>
  <w:style w:type="numbering" w:styleId="WW8Num57" w:customStyle="1">
    <w:name w:val="WW8Num57"/>
    <w:qFormat w:val="1"/>
    <w:rsid w:val="003C0AAC"/>
  </w:style>
  <w:style w:type="numbering" w:styleId="WW8Num58" w:customStyle="1">
    <w:name w:val="WW8Num58"/>
    <w:qFormat w:val="1"/>
    <w:rsid w:val="003C0AAC"/>
  </w:style>
  <w:style w:type="numbering" w:styleId="WW8Num59" w:customStyle="1">
    <w:name w:val="WW8Num59"/>
    <w:qFormat w:val="1"/>
    <w:rsid w:val="003C0AAC"/>
  </w:style>
  <w:style w:type="numbering" w:styleId="WW8Num60" w:customStyle="1">
    <w:name w:val="WW8Num60"/>
    <w:qFormat w:val="1"/>
    <w:rsid w:val="003C0AAC"/>
  </w:style>
  <w:style w:type="numbering" w:styleId="WW8Num61" w:customStyle="1">
    <w:name w:val="WW8Num61"/>
    <w:qFormat w:val="1"/>
    <w:rsid w:val="003C0AAC"/>
  </w:style>
  <w:style w:type="numbering" w:styleId="WW8Num62" w:customStyle="1">
    <w:name w:val="WW8Num62"/>
    <w:qFormat w:val="1"/>
    <w:rsid w:val="003C0AAC"/>
  </w:style>
  <w:style w:type="numbering" w:styleId="WW8Num63" w:customStyle="1">
    <w:name w:val="WW8Num63"/>
    <w:qFormat w:val="1"/>
    <w:rsid w:val="003C0AAC"/>
  </w:style>
  <w:style w:type="paragraph" w:styleId="TableContents" w:customStyle="1">
    <w:name w:val="Table Contents"/>
    <w:basedOn w:val="Normale"/>
    <w:rsid w:val="002D72D7"/>
    <w:pPr>
      <w:suppressLineNumbers w:val="1"/>
      <w:autoSpaceDN w:val="0"/>
      <w:textAlignment w:val="auto"/>
    </w:pPr>
    <w:rPr>
      <w:rFonts w:ascii="Times New Roman" w:cs="Tahoma" w:eastAsia="Arial Unicode MS" w:hAnsi="Times New Roman"/>
      <w:color w:val="000000"/>
      <w:kern w:val="3"/>
      <w:lang w:bidi="en-US" w:eastAsia="en-US" w:val="en-US"/>
    </w:rPr>
  </w:style>
  <w:style w:type="paragraph" w:styleId="Standarduser" w:customStyle="1">
    <w:name w:val="Standard (user)"/>
    <w:rsid w:val="002D72D7"/>
    <w:pPr>
      <w:autoSpaceDN w:val="0"/>
    </w:pPr>
    <w:rPr>
      <w:rFonts w:ascii="Times New Roman" w:cs="Tahoma" w:eastAsia="Arial Unicode MS" w:hAnsi="Times New Roman"/>
      <w:color w:val="000000"/>
      <w:kern w:val="3"/>
      <w:lang w:bidi="en-US" w:val="en-US"/>
    </w:rPr>
  </w:style>
  <w:style w:type="character" w:styleId="Rimandocommento">
    <w:name w:val="annotation reference"/>
    <w:basedOn w:val="Carpredefinitoparagrafo"/>
    <w:uiPriority w:val="99"/>
    <w:semiHidden w:val="1"/>
    <w:unhideWhenUsed w:val="1"/>
    <w:rsid w:val="002D72D7"/>
    <w:rPr>
      <w:sz w:val="16"/>
      <w:szCs w:val="16"/>
    </w:rPr>
  </w:style>
  <w:style w:type="paragraph" w:styleId="Testocommento">
    <w:name w:val="annotation text"/>
    <w:basedOn w:val="Normale"/>
    <w:link w:val="TestocommentoCarattere"/>
    <w:uiPriority w:val="99"/>
    <w:semiHidden w:val="1"/>
    <w:unhideWhenUsed w:val="1"/>
    <w:rsid w:val="002D72D7"/>
    <w:rPr>
      <w:rFonts w:cs="Mangal"/>
      <w:sz w:val="20"/>
      <w:szCs w:val="18"/>
    </w:rPr>
  </w:style>
  <w:style w:type="character" w:styleId="TestocommentoCarattere" w:customStyle="1">
    <w:name w:val="Testo commento Carattere"/>
    <w:basedOn w:val="Carpredefinitoparagrafo"/>
    <w:link w:val="Testocommento"/>
    <w:uiPriority w:val="99"/>
    <w:semiHidden w:val="1"/>
    <w:rsid w:val="002D72D7"/>
    <w:rPr>
      <w:rFonts w:ascii="Liberation Serif" w:cs="Mangal" w:eastAsia="NSimSun" w:hAnsi="Liberation Serif"/>
      <w:kern w:val="2"/>
      <w:sz w:val="20"/>
      <w:szCs w:val="18"/>
      <w:lang w:bidi="hi-IN" w:eastAsia="zh-CN"/>
    </w:rPr>
  </w:style>
  <w:style w:type="paragraph" w:styleId="Soggettocommento">
    <w:name w:val="annotation subject"/>
    <w:basedOn w:val="Testocommento"/>
    <w:next w:val="Testocommento"/>
    <w:link w:val="SoggettocommentoCarattere"/>
    <w:uiPriority w:val="99"/>
    <w:semiHidden w:val="1"/>
    <w:unhideWhenUsed w:val="1"/>
    <w:rsid w:val="002D72D7"/>
    <w:rPr>
      <w:b w:val="1"/>
      <w:bCs w:val="1"/>
    </w:rPr>
  </w:style>
  <w:style w:type="character" w:styleId="SoggettocommentoCarattere" w:customStyle="1">
    <w:name w:val="Soggetto commento Carattere"/>
    <w:basedOn w:val="TestocommentoCarattere"/>
    <w:link w:val="Soggettocommento"/>
    <w:uiPriority w:val="99"/>
    <w:semiHidden w:val="1"/>
    <w:rsid w:val="002D72D7"/>
    <w:rPr>
      <w:rFonts w:ascii="Liberation Serif" w:cs="Mangal" w:eastAsia="NSimSun" w:hAnsi="Liberation Serif"/>
      <w:b w:val="1"/>
      <w:bCs w:val="1"/>
      <w:kern w:val="2"/>
      <w:sz w:val="20"/>
      <w:szCs w:val="18"/>
      <w:lang w:bidi="hi-IN" w:eastAsia="zh-CN"/>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70.0" w:type="dxa"/>
        <w:right w:w="70.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70.0" w:type="dxa"/>
        <w:right w:w="70.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top w:w="55.0" w:type="dxa"/>
        <w:left w:w="55.0" w:type="dxa"/>
        <w:bottom w:w="55.0" w:type="dxa"/>
        <w:right w:w="5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15.0" w:type="dxa"/>
        <w:right w:w="115.0" w:type="dxa"/>
      </w:tblCellMar>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115.0" w:type="dxa"/>
        <w:right w:w="115.0" w:type="dxa"/>
      </w:tblCellMar>
    </w:tblPr>
  </w:style>
  <w:style w:type="table" w:styleId="afa" w:customStyle="1">
    <w:basedOn w:val="TableNormal"/>
    <w:tblPr>
      <w:tblStyleRowBandSize w:val="1"/>
      <w:tblStyleColBandSize w:val="1"/>
      <w:tblCellMar>
        <w:left w:w="115.0" w:type="dxa"/>
        <w:right w:w="115.0" w:type="dxa"/>
      </w:tblCellMar>
    </w:tblPr>
  </w:style>
  <w:style w:type="table" w:styleId="afb" w:customStyle="1">
    <w:basedOn w:val="TableNormal"/>
    <w:tblPr>
      <w:tblStyleRowBandSize w:val="1"/>
      <w:tblStyleColBandSize w:val="1"/>
      <w:tblCellMar>
        <w:left w:w="115.0" w:type="dxa"/>
        <w:right w:w="115.0" w:type="dxa"/>
      </w:tblCellMar>
    </w:tblPr>
  </w:style>
  <w:style w:type="table" w:styleId="afc" w:customStyle="1">
    <w:basedOn w:val="TableNormal"/>
    <w:tblPr>
      <w:tblStyleRowBandSize w:val="1"/>
      <w:tblStyleColBandSize w:val="1"/>
      <w:tblCellMar>
        <w:left w:w="115.0" w:type="dxa"/>
        <w:right w:w="115.0" w:type="dxa"/>
      </w:tblCellMar>
    </w:tblPr>
  </w:style>
  <w:style w:type="table" w:styleId="afd" w:customStyle="1">
    <w:basedOn w:val="TableNormal"/>
    <w:tblPr>
      <w:tblStyleRowBandSize w:val="1"/>
      <w:tblStyleColBandSize w:val="1"/>
      <w:tblCellMar>
        <w:left w:w="115.0" w:type="dxa"/>
        <w:right w:w="115.0" w:type="dxa"/>
      </w:tblCellMar>
    </w:tblPr>
  </w:style>
  <w:style w:type="table" w:styleId="afe" w:customStyle="1">
    <w:basedOn w:val="TableNormal"/>
    <w:tblPr>
      <w:tblStyleRowBandSize w:val="1"/>
      <w:tblStyleColBandSize w:val="1"/>
      <w:tblCellMar>
        <w:left w:w="115.0" w:type="dxa"/>
        <w:right w:w="115.0" w:type="dxa"/>
      </w:tblCellMar>
    </w:tblPr>
  </w:style>
  <w:style w:type="table" w:styleId="aff" w:customStyle="1">
    <w:basedOn w:val="TableNormal"/>
    <w:tblPr>
      <w:tblStyleRowBandSize w:val="1"/>
      <w:tblStyleColBandSize w:val="1"/>
      <w:tblCellMar>
        <w:left w:w="115.0" w:type="dxa"/>
        <w:right w:w="115.0" w:type="dxa"/>
      </w:tblCellMar>
    </w:tblPr>
  </w:style>
  <w:style w:type="table" w:styleId="aff0" w:customStyle="1">
    <w:basedOn w:val="TableNormal"/>
    <w:tblPr>
      <w:tblStyleRowBandSize w:val="1"/>
      <w:tblStyleColBandSize w:val="1"/>
      <w:tblCellMar>
        <w:left w:w="115.0" w:type="dxa"/>
        <w:right w:w="115.0" w:type="dxa"/>
      </w:tblCellMar>
    </w:tblPr>
  </w:style>
  <w:style w:type="table" w:styleId="aff1" w:customStyle="1">
    <w:basedOn w:val="TableNormal"/>
    <w:tblPr>
      <w:tblStyleRowBandSize w:val="1"/>
      <w:tblStyleColBandSize w:val="1"/>
      <w:tblCellMar>
        <w:left w:w="115.0" w:type="dxa"/>
        <w:right w:w="115.0" w:type="dxa"/>
      </w:tblCellMar>
    </w:tblPr>
  </w:style>
  <w:style w:type="table" w:styleId="aff2" w:customStyle="1">
    <w:basedOn w:val="TableNormal"/>
    <w:tblPr>
      <w:tblStyleRowBandSize w:val="1"/>
      <w:tblStyleColBandSize w:val="1"/>
      <w:tblCellMar>
        <w:left w:w="115.0" w:type="dxa"/>
        <w:right w:w="115.0" w:type="dxa"/>
      </w:tblCellMar>
    </w:tblPr>
  </w:style>
  <w:style w:type="table" w:styleId="aff3" w:customStyle="1">
    <w:basedOn w:val="TableNormal"/>
    <w:tblPr>
      <w:tblStyleRowBandSize w:val="1"/>
      <w:tblStyleColBandSize w:val="1"/>
      <w:tblCellMar>
        <w:left w:w="115.0" w:type="dxa"/>
        <w:right w:w="115.0" w:type="dxa"/>
      </w:tblCellMar>
    </w:tblPr>
  </w:style>
  <w:style w:type="table" w:styleId="aff4" w:customStyle="1">
    <w:basedOn w:val="TableNormal"/>
    <w:tblPr>
      <w:tblStyleRowBandSize w:val="1"/>
      <w:tblStyleColBandSize w:val="1"/>
      <w:tblCellMar>
        <w:left w:w="115.0" w:type="dxa"/>
        <w:right w:w="115.0" w:type="dxa"/>
      </w:tblCellMar>
    </w:tblPr>
  </w:style>
  <w:style w:type="table" w:styleId="aff5" w:customStyle="1">
    <w:basedOn w:val="TableNormal"/>
    <w:tblPr>
      <w:tblStyleRowBandSize w:val="1"/>
      <w:tblStyleColBandSize w:val="1"/>
      <w:tblCellMar>
        <w:left w:w="115.0" w:type="dxa"/>
        <w:right w:w="115.0" w:type="dxa"/>
      </w:tblCellMar>
    </w:tblPr>
  </w:style>
  <w:style w:type="table" w:styleId="aff6" w:customStyle="1">
    <w:basedOn w:val="TableNormal"/>
    <w:tblPr>
      <w:tblStyleRowBandSize w:val="1"/>
      <w:tblStyleColBandSize w:val="1"/>
      <w:tblCellMar>
        <w:left w:w="115.0" w:type="dxa"/>
        <w:right w:w="115.0" w:type="dxa"/>
      </w:tblCellMar>
    </w:tblPr>
  </w:style>
  <w:style w:type="table" w:styleId="aff7" w:customStyle="1">
    <w:basedOn w:val="TableNormal"/>
    <w:tblPr>
      <w:tblStyleRowBandSize w:val="1"/>
      <w:tblStyleColBandSize w:val="1"/>
      <w:tblCellMar>
        <w:left w:w="115.0" w:type="dxa"/>
        <w:right w:w="115.0" w:type="dxa"/>
      </w:tblCellMar>
    </w:tblPr>
  </w:style>
  <w:style w:type="table" w:styleId="aff8" w:customStyle="1">
    <w:basedOn w:val="TableNormal"/>
    <w:tblPr>
      <w:tblStyleRowBandSize w:val="1"/>
      <w:tblStyleColBandSize w:val="1"/>
      <w:tblCellMar>
        <w:left w:w="115.0" w:type="dxa"/>
        <w:right w:w="115.0" w:type="dxa"/>
      </w:tblCellMar>
    </w:tblPr>
  </w:style>
  <w:style w:type="table" w:styleId="aff9" w:customStyle="1">
    <w:basedOn w:val="TableNormal"/>
    <w:tblPr>
      <w:tblStyleRowBandSize w:val="1"/>
      <w:tblStyleColBandSize w:val="1"/>
      <w:tblCellMar>
        <w:left w:w="115.0" w:type="dxa"/>
        <w:right w:w="115.0" w:type="dxa"/>
      </w:tblCellMar>
    </w:tblPr>
  </w:style>
  <w:style w:type="table" w:styleId="affa" w:customStyle="1">
    <w:basedOn w:val="TableNormal"/>
    <w:tblPr>
      <w:tblStyleRowBandSize w:val="1"/>
      <w:tblStyleColBandSize w:val="1"/>
      <w:tblCellMar>
        <w:left w:w="115.0" w:type="dxa"/>
        <w:right w:w="115.0" w:type="dxa"/>
      </w:tblCellMar>
    </w:tblPr>
  </w:style>
  <w:style w:type="table" w:styleId="affb" w:customStyle="1">
    <w:basedOn w:val="TableNormal"/>
    <w:tblPr>
      <w:tblStyleRowBandSize w:val="1"/>
      <w:tblStyleColBandSize w:val="1"/>
      <w:tblCellMar>
        <w:left w:w="115.0" w:type="dxa"/>
        <w:right w:w="115.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tblPr>
      <w:tblStyleRowBandSize w:val="1"/>
      <w:tblStyleColBandSize w:val="1"/>
      <w:tblCellMar>
        <w:left w:w="115.0" w:type="dxa"/>
        <w:right w:w="115.0" w:type="dxa"/>
      </w:tblCellMar>
    </w:tblPr>
  </w:style>
  <w:style w:type="table" w:styleId="affe" w:customStyle="1">
    <w:basedOn w:val="TableNormal"/>
    <w:tblPr>
      <w:tblStyleRowBandSize w:val="1"/>
      <w:tblStyleColBandSize w:val="1"/>
      <w:tblCellMar>
        <w:left w:w="115.0" w:type="dxa"/>
        <w:right w:w="115.0" w:type="dxa"/>
      </w:tblCellMar>
    </w:tblPr>
  </w:style>
  <w:style w:type="table" w:styleId="afff" w:customStyle="1">
    <w:basedOn w:val="TableNormal"/>
    <w:tblPr>
      <w:tblStyleRowBandSize w:val="1"/>
      <w:tblStyleColBandSize w:val="1"/>
      <w:tblCellMar>
        <w:left w:w="115.0" w:type="dxa"/>
        <w:right w:w="115.0" w:type="dxa"/>
      </w:tblCellMar>
    </w:tblPr>
  </w:style>
  <w:style w:type="table" w:styleId="afff0" w:customStyle="1">
    <w:basedOn w:val="TableNormal"/>
    <w:tblPr>
      <w:tblStyleRowBandSize w:val="1"/>
      <w:tblStyleColBandSize w:val="1"/>
      <w:tblCellMar>
        <w:left w:w="115.0" w:type="dxa"/>
        <w:right w:w="115.0" w:type="dxa"/>
      </w:tblCellMar>
    </w:tblPr>
  </w:style>
  <w:style w:type="table" w:styleId="afff1" w:customStyle="1">
    <w:basedOn w:val="TableNormal"/>
    <w:tblPr>
      <w:tblStyleRowBandSize w:val="1"/>
      <w:tblStyleColBandSize w:val="1"/>
      <w:tblCellMar>
        <w:left w:w="115.0" w:type="dxa"/>
        <w:right w:w="115.0" w:type="dxa"/>
      </w:tblCellMar>
    </w:tblPr>
  </w:style>
  <w:style w:type="table" w:styleId="afff2" w:customStyle="1">
    <w:basedOn w:val="TableNormal"/>
    <w:tblPr>
      <w:tblStyleRowBandSize w:val="1"/>
      <w:tblStyleColBandSize w:val="1"/>
      <w:tblCellMar>
        <w:left w:w="115.0" w:type="dxa"/>
        <w:right w:w="115.0" w:type="dxa"/>
      </w:tblCellMar>
    </w:tblPr>
  </w:style>
  <w:style w:type="table" w:styleId="afff3" w:customStyle="1">
    <w:basedOn w:val="TableNormal"/>
    <w:tblPr>
      <w:tblStyleRowBandSize w:val="1"/>
      <w:tblStyleColBandSize w:val="1"/>
      <w:tblCellMar>
        <w:left w:w="115.0" w:type="dxa"/>
        <w:right w:w="115.0" w:type="dxa"/>
      </w:tblCellMar>
    </w:tblPr>
  </w:style>
  <w:style w:type="table" w:styleId="afff4" w:customStyle="1">
    <w:basedOn w:val="TableNormal"/>
    <w:tblPr>
      <w:tblStyleRowBandSize w:val="1"/>
      <w:tblStyleColBandSize w:val="1"/>
      <w:tblCellMar>
        <w:left w:w="115.0" w:type="dxa"/>
        <w:right w:w="115.0" w:type="dxa"/>
      </w:tblCellMar>
    </w:tblPr>
  </w:style>
  <w:style w:type="table" w:styleId="afff5" w:customStyle="1">
    <w:basedOn w:val="TableNormal"/>
    <w:tblPr>
      <w:tblStyleRowBandSize w:val="1"/>
      <w:tblStyleColBandSize w:val="1"/>
      <w:tblCellMar>
        <w:left w:w="115.0" w:type="dxa"/>
        <w:right w:w="115.0" w:type="dxa"/>
      </w:tblCellMar>
    </w:tblPr>
  </w:style>
  <w:style w:type="table" w:styleId="afff6" w:customStyle="1">
    <w:basedOn w:val="TableNormal"/>
    <w:tblPr>
      <w:tblStyleRowBandSize w:val="1"/>
      <w:tblStyleColBandSize w:val="1"/>
      <w:tblCellMar>
        <w:left w:w="115.0" w:type="dxa"/>
        <w:right w:w="115.0" w:type="dxa"/>
      </w:tblCellMar>
    </w:tblPr>
  </w:style>
  <w:style w:type="table" w:styleId="afff7" w:customStyle="1">
    <w:basedOn w:val="TableNormal"/>
    <w:tblPr>
      <w:tblStyleRowBandSize w:val="1"/>
      <w:tblStyleColBandSize w:val="1"/>
      <w:tblCellMar>
        <w:left w:w="115.0" w:type="dxa"/>
        <w:right w:w="115.0" w:type="dxa"/>
      </w:tblCellMar>
    </w:tblPr>
  </w:style>
  <w:style w:type="table" w:styleId="afff8" w:customStyle="1">
    <w:basedOn w:val="TableNormal"/>
    <w:tblPr>
      <w:tblStyleRowBandSize w:val="1"/>
      <w:tblStyleColBandSize w:val="1"/>
      <w:tblCellMar>
        <w:left w:w="115.0" w:type="dxa"/>
        <w:right w:w="115.0" w:type="dxa"/>
      </w:tblCellMar>
    </w:tblPr>
  </w:style>
  <w:style w:type="table" w:styleId="afff9" w:customStyle="1">
    <w:basedOn w:val="TableNormal"/>
    <w:tblPr>
      <w:tblStyleRowBandSize w:val="1"/>
      <w:tblStyleColBandSize w:val="1"/>
      <w:tblCellMar>
        <w:left w:w="115.0" w:type="dxa"/>
        <w:right w:w="115.0" w:type="dxa"/>
      </w:tblCellMar>
    </w:tblPr>
  </w:style>
  <w:style w:type="table" w:styleId="afffa" w:customStyle="1">
    <w:basedOn w:val="TableNormal"/>
    <w:tblPr>
      <w:tblStyleRowBandSize w:val="1"/>
      <w:tblStyleColBandSize w:val="1"/>
      <w:tblCellMar>
        <w:left w:w="115.0" w:type="dxa"/>
        <w:right w:w="115.0" w:type="dxa"/>
      </w:tblCellMar>
    </w:tblPr>
  </w:style>
  <w:style w:type="table" w:styleId="afffb" w:customStyle="1">
    <w:basedOn w:val="TableNormal"/>
    <w:tblPr>
      <w:tblStyleRowBandSize w:val="1"/>
      <w:tblStyleColBandSize w:val="1"/>
      <w:tblCellMar>
        <w:left w:w="115.0" w:type="dxa"/>
        <w:right w:w="115.0" w:type="dxa"/>
      </w:tblCellMar>
    </w:tblPr>
  </w:style>
  <w:style w:type="table" w:styleId="afffc" w:customStyle="1">
    <w:basedOn w:val="TableNormal"/>
    <w:tblPr>
      <w:tblStyleRowBandSize w:val="1"/>
      <w:tblStyleColBandSize w:val="1"/>
      <w:tblCellMar>
        <w:left w:w="115.0" w:type="dxa"/>
        <w:right w:w="115.0" w:type="dxa"/>
      </w:tblCellMar>
    </w:tblPr>
  </w:style>
  <w:style w:type="table" w:styleId="afffd" w:customStyle="1">
    <w:basedOn w:val="TableNormal"/>
    <w:tblPr>
      <w:tblStyleRowBandSize w:val="1"/>
      <w:tblStyleColBandSize w:val="1"/>
      <w:tblCellMar>
        <w:left w:w="115.0" w:type="dxa"/>
        <w:right w:w="115.0" w:type="dxa"/>
      </w:tblCellMar>
    </w:tblPr>
  </w:style>
  <w:style w:type="table" w:styleId="afffe" w:customStyle="1">
    <w:basedOn w:val="TableNormal"/>
    <w:tblPr>
      <w:tblStyleRowBandSize w:val="1"/>
      <w:tblStyleColBandSize w:val="1"/>
      <w:tblCellMar>
        <w:left w:w="115.0" w:type="dxa"/>
        <w:right w:w="115.0" w:type="dxa"/>
      </w:tblCellMar>
    </w:tblPr>
  </w:style>
  <w:style w:type="table" w:styleId="affff" w:customStyle="1">
    <w:basedOn w:val="TableNormal"/>
    <w:tblPr>
      <w:tblStyleRowBandSize w:val="1"/>
      <w:tblStyleColBandSize w:val="1"/>
      <w:tblCellMar>
        <w:left w:w="115.0" w:type="dxa"/>
        <w:right w:w="115.0" w:type="dxa"/>
      </w:tblCellMar>
    </w:tblPr>
  </w:style>
  <w:style w:type="table" w:styleId="affff0" w:customStyle="1">
    <w:basedOn w:val="TableNormal"/>
    <w:tblPr>
      <w:tblStyleRowBandSize w:val="1"/>
      <w:tblStyleColBandSize w:val="1"/>
      <w:tblCellMar>
        <w:left w:w="10.0" w:type="dxa"/>
        <w:right w:w="10.0" w:type="dxa"/>
      </w:tblCellMar>
    </w:tblPr>
  </w:style>
  <w:style w:type="table" w:styleId="Grigliatabella">
    <w:name w:val="Table Grid"/>
    <w:basedOn w:val="Tabellanormale"/>
    <w:uiPriority w:val="39"/>
    <w:rsid w:val="006B01F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widowControl w:val="1"/>
      <w:pBdr>
        <w:top w:space="0" w:sz="0" w:val="nil"/>
        <w:left w:space="0" w:sz="0" w:val="nil"/>
        <w:bottom w:color="000000" w:space="1" w:sz="12" w:val="single"/>
        <w:right w:space="0" w:sz="0" w:val="nil"/>
        <w:between w:space="0" w:sz="0" w:val="nil"/>
      </w:pBdr>
      <w:jc w:val="center"/>
    </w:pPr>
    <w:rPr>
      <w:rFonts w:ascii="Helvetica Neue" w:cs="Helvetica Neue" w:eastAsia="Helvetica Neue" w:hAnsi="Helvetica Neue"/>
      <w:color w:val="000000"/>
      <w:sz w:val="40"/>
      <w:szCs w:val="40"/>
    </w:rPr>
  </w:style>
  <w:style w:type="table" w:styleId="Table1">
    <w:basedOn w:val="TableNormal"/>
    <w:tblPr>
      <w:tblStyleRowBandSize w:val="1"/>
      <w:tblStyleColBandSize w:val="1"/>
      <w:tblCellMar>
        <w:top w:w="55.0" w:type="dxa"/>
        <w:left w:w="10.0" w:type="dxa"/>
        <w:bottom w:w="55.0" w:type="dxa"/>
        <w:right w:w="10.0" w:type="dxa"/>
      </w:tblCellMar>
    </w:tblPr>
  </w:style>
  <w:style w:type="table" w:styleId="Table2">
    <w:basedOn w:val="TableNormal"/>
    <w:tblPr>
      <w:tblStyleRowBandSize w:val="1"/>
      <w:tblStyleColBandSize w:val="1"/>
      <w:tblCellMar>
        <w:top w:w="55.0" w:type="dxa"/>
        <w:left w:w="10.0" w:type="dxa"/>
        <w:bottom w:w="55.0" w:type="dxa"/>
        <w:right w:w="1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55.0" w:type="dxa"/>
        <w:left w:w="10.0" w:type="dxa"/>
        <w:bottom w:w="55.0" w:type="dxa"/>
        <w:right w:w="10.0" w:type="dxa"/>
      </w:tblCellMar>
    </w:tblPr>
  </w:style>
  <w:style w:type="table" w:styleId="Table8">
    <w:basedOn w:val="TableNormal"/>
    <w:tblPr>
      <w:tblStyleRowBandSize w:val="1"/>
      <w:tblStyleColBandSize w:val="1"/>
      <w:tblCellMar>
        <w:top w:w="55.0" w:type="dxa"/>
        <w:left w:w="10.0" w:type="dxa"/>
        <w:bottom w:w="55.0" w:type="dxa"/>
        <w:right w:w="10.0" w:type="dxa"/>
      </w:tblCellMar>
    </w:tblPr>
  </w:style>
  <w:style w:type="table" w:styleId="Table9">
    <w:basedOn w:val="TableNormal"/>
    <w:tblPr>
      <w:tblStyleRowBandSize w:val="1"/>
      <w:tblStyleColBandSize w:val="1"/>
      <w:tblCellMar>
        <w:top w:w="55.0" w:type="dxa"/>
        <w:left w:w="10.0" w:type="dxa"/>
        <w:bottom w:w="55.0" w:type="dxa"/>
        <w:right w:w="10.0" w:type="dxa"/>
      </w:tblCellMar>
    </w:tblPr>
  </w:style>
  <w:style w:type="table" w:styleId="Table10">
    <w:basedOn w:val="TableNormal"/>
    <w:tblPr>
      <w:tblStyleRowBandSize w:val="1"/>
      <w:tblStyleColBandSize w:val="1"/>
      <w:tblCellMar>
        <w:top w:w="55.0" w:type="dxa"/>
        <w:left w:w="10.0" w:type="dxa"/>
        <w:bottom w:w="55.0" w:type="dxa"/>
        <w:right w:w="10.0" w:type="dxa"/>
      </w:tblCellMar>
    </w:tblPr>
  </w:style>
  <w:style w:type="table" w:styleId="Table11">
    <w:basedOn w:val="TableNormal"/>
    <w:tblPr>
      <w:tblStyleRowBandSize w:val="1"/>
      <w:tblStyleColBandSize w:val="1"/>
      <w:tblCellMar>
        <w:top w:w="55.0" w:type="dxa"/>
        <w:left w:w="10.0" w:type="dxa"/>
        <w:bottom w:w="55.0" w:type="dxa"/>
        <w:right w:w="10.0" w:type="dxa"/>
      </w:tblCellMar>
    </w:tblPr>
  </w:style>
  <w:style w:type="table" w:styleId="Table12">
    <w:basedOn w:val="TableNormal"/>
    <w:tblPr>
      <w:tblStyleRowBandSize w:val="1"/>
      <w:tblStyleColBandSize w:val="1"/>
      <w:tblCellMar>
        <w:top w:w="55.0" w:type="dxa"/>
        <w:left w:w="10.0" w:type="dxa"/>
        <w:bottom w:w="55.0" w:type="dxa"/>
        <w:right w:w="10.0" w:type="dxa"/>
      </w:tblCellMar>
    </w:tblPr>
  </w:style>
  <w:style w:type="table" w:styleId="Table13">
    <w:basedOn w:val="TableNormal"/>
    <w:tblPr>
      <w:tblStyleRowBandSize w:val="1"/>
      <w:tblStyleColBandSize w:val="1"/>
      <w:tblCellMar>
        <w:top w:w="55.0" w:type="dxa"/>
        <w:left w:w="10.0" w:type="dxa"/>
        <w:bottom w:w="55.0" w:type="dxa"/>
        <w:right w:w="10.0" w:type="dxa"/>
      </w:tblCellMar>
    </w:tblPr>
  </w:style>
  <w:style w:type="table" w:styleId="Table14">
    <w:basedOn w:val="TableNormal"/>
    <w:tblPr>
      <w:tblStyleRowBandSize w:val="1"/>
      <w:tblStyleColBandSize w:val="1"/>
      <w:tblCellMar>
        <w:top w:w="55.0" w:type="dxa"/>
        <w:left w:w="10.0" w:type="dxa"/>
        <w:bottom w:w="55.0" w:type="dxa"/>
        <w:right w:w="10.0" w:type="dxa"/>
      </w:tblCellMar>
    </w:tblPr>
  </w:style>
  <w:style w:type="table" w:styleId="Table15">
    <w:basedOn w:val="TableNormal"/>
    <w:tblPr>
      <w:tblStyleRowBandSize w:val="1"/>
      <w:tblStyleColBandSize w:val="1"/>
      <w:tblCellMar>
        <w:top w:w="55.0" w:type="dxa"/>
        <w:left w:w="10.0" w:type="dxa"/>
        <w:bottom w:w="55.0" w:type="dxa"/>
        <w:right w:w="10.0" w:type="dxa"/>
      </w:tblCellMar>
    </w:tblPr>
  </w:style>
  <w:style w:type="table" w:styleId="Table16">
    <w:basedOn w:val="TableNormal"/>
    <w:tblPr>
      <w:tblStyleRowBandSize w:val="1"/>
      <w:tblStyleColBandSize w:val="1"/>
      <w:tblCellMar>
        <w:top w:w="55.0" w:type="dxa"/>
        <w:left w:w="10.0" w:type="dxa"/>
        <w:bottom w:w="55.0" w:type="dxa"/>
        <w:right w:w="10.0" w:type="dxa"/>
      </w:tblCellMar>
    </w:tblPr>
  </w:style>
  <w:style w:type="table" w:styleId="Table17">
    <w:basedOn w:val="TableNormal"/>
    <w:tblPr>
      <w:tblStyleRowBandSize w:val="1"/>
      <w:tblStyleColBandSize w:val="1"/>
      <w:tblCellMar>
        <w:top w:w="55.0" w:type="dxa"/>
        <w:left w:w="10.0" w:type="dxa"/>
        <w:bottom w:w="55.0" w:type="dxa"/>
        <w:right w:w="10.0" w:type="dxa"/>
      </w:tblCellMar>
    </w:tblPr>
  </w:style>
  <w:style w:type="table" w:styleId="Table18">
    <w:basedOn w:val="TableNormal"/>
    <w:tblPr>
      <w:tblStyleRowBandSize w:val="1"/>
      <w:tblStyleColBandSize w:val="1"/>
      <w:tblCellMar>
        <w:top w:w="55.0" w:type="dxa"/>
        <w:left w:w="10.0" w:type="dxa"/>
        <w:bottom w:w="55.0" w:type="dxa"/>
        <w:right w:w="10.0" w:type="dxa"/>
      </w:tblCellMar>
    </w:tblPr>
  </w:style>
  <w:style w:type="table" w:styleId="Table19">
    <w:basedOn w:val="TableNormal"/>
    <w:tblPr>
      <w:tblStyleRowBandSize w:val="1"/>
      <w:tblStyleColBandSize w:val="1"/>
      <w:tblCellMar>
        <w:top w:w="55.0" w:type="dxa"/>
        <w:left w:w="10.0" w:type="dxa"/>
        <w:bottom w:w="55.0" w:type="dxa"/>
        <w:right w:w="10.0" w:type="dxa"/>
      </w:tblCellMar>
    </w:tblPr>
  </w:style>
  <w:style w:type="table" w:styleId="Table20">
    <w:basedOn w:val="TableNormal"/>
    <w:tblPr>
      <w:tblStyleRowBandSize w:val="1"/>
      <w:tblStyleColBandSize w:val="1"/>
      <w:tblCellMar>
        <w:top w:w="55.0" w:type="dxa"/>
        <w:left w:w="10.0" w:type="dxa"/>
        <w:bottom w:w="55.0" w:type="dxa"/>
        <w:right w:w="10.0" w:type="dxa"/>
      </w:tblCellMar>
    </w:tblPr>
  </w:style>
  <w:style w:type="table" w:styleId="Table21">
    <w:basedOn w:val="TableNormal"/>
    <w:tblPr>
      <w:tblStyleRowBandSize w:val="1"/>
      <w:tblStyleColBandSize w:val="1"/>
      <w:tblCellMar>
        <w:top w:w="55.0" w:type="dxa"/>
        <w:left w:w="10.0" w:type="dxa"/>
        <w:bottom w:w="55.0" w:type="dxa"/>
        <w:right w:w="10.0" w:type="dxa"/>
      </w:tblCellMar>
    </w:tblPr>
  </w:style>
  <w:style w:type="table" w:styleId="Table22">
    <w:basedOn w:val="TableNormal"/>
    <w:tblPr>
      <w:tblStyleRowBandSize w:val="1"/>
      <w:tblStyleColBandSize w:val="1"/>
      <w:tblCellMar>
        <w:top w:w="55.0" w:type="dxa"/>
        <w:left w:w="10.0" w:type="dxa"/>
        <w:bottom w:w="55.0" w:type="dxa"/>
        <w:right w:w="10.0" w:type="dxa"/>
      </w:tblCellMar>
    </w:tblPr>
  </w:style>
  <w:style w:type="table" w:styleId="Table23">
    <w:basedOn w:val="TableNormal"/>
    <w:tblPr>
      <w:tblStyleRowBandSize w:val="1"/>
      <w:tblStyleColBandSize w:val="1"/>
      <w:tblCellMar>
        <w:top w:w="55.0" w:type="dxa"/>
        <w:left w:w="10.0" w:type="dxa"/>
        <w:bottom w:w="55.0" w:type="dxa"/>
        <w:right w:w="10.0" w:type="dxa"/>
      </w:tblCellMar>
    </w:tblPr>
  </w:style>
  <w:style w:type="table" w:styleId="Table24">
    <w:basedOn w:val="TableNormal"/>
    <w:tblPr>
      <w:tblStyleRowBandSize w:val="1"/>
      <w:tblStyleColBandSize w:val="1"/>
      <w:tblCellMar>
        <w:top w:w="55.0" w:type="dxa"/>
        <w:left w:w="10.0" w:type="dxa"/>
        <w:bottom w:w="55.0" w:type="dxa"/>
        <w:right w:w="10.0" w:type="dxa"/>
      </w:tblCellMar>
    </w:tblPr>
  </w:style>
  <w:style w:type="table" w:styleId="Table25">
    <w:basedOn w:val="TableNormal"/>
    <w:tblPr>
      <w:tblStyleRowBandSize w:val="1"/>
      <w:tblStyleColBandSize w:val="1"/>
      <w:tblCellMar>
        <w:top w:w="55.0" w:type="dxa"/>
        <w:left w:w="10.0" w:type="dxa"/>
        <w:bottom w:w="55.0" w:type="dxa"/>
        <w:right w:w="10.0" w:type="dxa"/>
      </w:tblCellMar>
    </w:tblPr>
  </w:style>
  <w:style w:type="table" w:styleId="Table26">
    <w:basedOn w:val="TableNormal"/>
    <w:tblPr>
      <w:tblStyleRowBandSize w:val="1"/>
      <w:tblStyleColBandSize w:val="1"/>
      <w:tblCellMar>
        <w:top w:w="55.0" w:type="dxa"/>
        <w:left w:w="10.0" w:type="dxa"/>
        <w:bottom w:w="55.0" w:type="dxa"/>
        <w:right w:w="10.0" w:type="dxa"/>
      </w:tblCellMar>
    </w:tblPr>
  </w:style>
  <w:style w:type="table" w:styleId="Table27">
    <w:basedOn w:val="TableNormal"/>
    <w:tblPr>
      <w:tblStyleRowBandSize w:val="1"/>
      <w:tblStyleColBandSize w:val="1"/>
      <w:tblCellMar>
        <w:top w:w="55.0" w:type="dxa"/>
        <w:left w:w="10.0" w:type="dxa"/>
        <w:bottom w:w="55.0" w:type="dxa"/>
        <w:right w:w="10.0" w:type="dxa"/>
      </w:tblCellMar>
    </w:tblPr>
  </w:style>
  <w:style w:type="table" w:styleId="Table28">
    <w:basedOn w:val="TableNormal"/>
    <w:tblPr>
      <w:tblStyleRowBandSize w:val="1"/>
      <w:tblStyleColBandSize w:val="1"/>
      <w:tblCellMar>
        <w:top w:w="55.0" w:type="dxa"/>
        <w:left w:w="10.0" w:type="dxa"/>
        <w:bottom w:w="55.0" w:type="dxa"/>
        <w:right w:w="10.0" w:type="dxa"/>
      </w:tblCellMar>
    </w:tblPr>
  </w:style>
  <w:style w:type="table" w:styleId="Table29">
    <w:basedOn w:val="TableNormal"/>
    <w:tblPr>
      <w:tblStyleRowBandSize w:val="1"/>
      <w:tblStyleColBandSize w:val="1"/>
      <w:tblCellMar>
        <w:top w:w="55.0" w:type="dxa"/>
        <w:left w:w="10.0" w:type="dxa"/>
        <w:bottom w:w="55.0" w:type="dxa"/>
        <w:right w:w="10.0" w:type="dxa"/>
      </w:tblCellMar>
    </w:tblPr>
  </w:style>
  <w:style w:type="table" w:styleId="Table30">
    <w:basedOn w:val="TableNormal"/>
    <w:tblPr>
      <w:tblStyleRowBandSize w:val="1"/>
      <w:tblStyleColBandSize w:val="1"/>
      <w:tblCellMar>
        <w:top w:w="55.0" w:type="dxa"/>
        <w:left w:w="10.0" w:type="dxa"/>
        <w:bottom w:w="55.0" w:type="dxa"/>
        <w:right w:w="10.0" w:type="dxa"/>
      </w:tblCellMar>
    </w:tblPr>
  </w:style>
  <w:style w:type="table" w:styleId="Table31">
    <w:basedOn w:val="TableNormal"/>
    <w:tblPr>
      <w:tblStyleRowBandSize w:val="1"/>
      <w:tblStyleColBandSize w:val="1"/>
      <w:tblCellMar>
        <w:top w:w="55.0" w:type="dxa"/>
        <w:left w:w="10.0" w:type="dxa"/>
        <w:bottom w:w="55.0" w:type="dxa"/>
        <w:right w:w="10.0" w:type="dxa"/>
      </w:tblCellMar>
    </w:tblPr>
  </w:style>
  <w:style w:type="table" w:styleId="Table32">
    <w:basedOn w:val="TableNormal"/>
    <w:tblPr>
      <w:tblStyleRowBandSize w:val="1"/>
      <w:tblStyleColBandSize w:val="1"/>
      <w:tblCellMar>
        <w:top w:w="55.0" w:type="dxa"/>
        <w:left w:w="10.0" w:type="dxa"/>
        <w:bottom w:w="55.0" w:type="dxa"/>
        <w:right w:w="10.0" w:type="dxa"/>
      </w:tblCellMar>
    </w:tblPr>
  </w:style>
  <w:style w:type="table" w:styleId="Table33">
    <w:basedOn w:val="TableNormal"/>
    <w:tblPr>
      <w:tblStyleRowBandSize w:val="1"/>
      <w:tblStyleColBandSize w:val="1"/>
      <w:tblCellMar>
        <w:top w:w="55.0" w:type="dxa"/>
        <w:left w:w="10.0" w:type="dxa"/>
        <w:bottom w:w="55.0" w:type="dxa"/>
        <w:right w:w="10.0" w:type="dxa"/>
      </w:tblCellMar>
    </w:tblPr>
  </w:style>
  <w:style w:type="table" w:styleId="Table34">
    <w:basedOn w:val="TableNormal"/>
    <w:tblPr>
      <w:tblStyleRowBandSize w:val="1"/>
      <w:tblStyleColBandSize w:val="1"/>
      <w:tblCellMar>
        <w:top w:w="55.0" w:type="dxa"/>
        <w:left w:w="10.0" w:type="dxa"/>
        <w:bottom w:w="55.0" w:type="dxa"/>
        <w:right w:w="10.0" w:type="dxa"/>
      </w:tblCellMar>
    </w:tblPr>
  </w:style>
  <w:style w:type="table" w:styleId="Table35">
    <w:basedOn w:val="TableNormal"/>
    <w:tblPr>
      <w:tblStyleRowBandSize w:val="1"/>
      <w:tblStyleColBandSize w:val="1"/>
      <w:tblCellMar>
        <w:top w:w="55.0" w:type="dxa"/>
        <w:left w:w="10.0" w:type="dxa"/>
        <w:bottom w:w="55.0" w:type="dxa"/>
        <w:right w:w="10.0" w:type="dxa"/>
      </w:tblCellMar>
    </w:tblPr>
  </w:style>
  <w:style w:type="table" w:styleId="Table36">
    <w:basedOn w:val="TableNormal"/>
    <w:tblPr>
      <w:tblStyleRowBandSize w:val="1"/>
      <w:tblStyleColBandSize w:val="1"/>
      <w:tblCellMar>
        <w:top w:w="55.0" w:type="dxa"/>
        <w:left w:w="10.0" w:type="dxa"/>
        <w:bottom w:w="55.0" w:type="dxa"/>
        <w:right w:w="10.0" w:type="dxa"/>
      </w:tblCellMar>
    </w:tblPr>
  </w:style>
  <w:style w:type="table" w:styleId="Table37">
    <w:basedOn w:val="TableNormal"/>
    <w:tblPr>
      <w:tblStyleRowBandSize w:val="1"/>
      <w:tblStyleColBandSize w:val="1"/>
      <w:tblCellMar>
        <w:top w:w="55.0" w:type="dxa"/>
        <w:left w:w="10.0" w:type="dxa"/>
        <w:bottom w:w="55.0" w:type="dxa"/>
        <w:right w:w="10.0" w:type="dxa"/>
      </w:tblCellMar>
    </w:tblPr>
  </w:style>
  <w:style w:type="table" w:styleId="Table38">
    <w:basedOn w:val="TableNormal"/>
    <w:tblPr>
      <w:tblStyleRowBandSize w:val="1"/>
      <w:tblStyleColBandSize w:val="1"/>
      <w:tblCellMar>
        <w:top w:w="55.0" w:type="dxa"/>
        <w:left w:w="10.0" w:type="dxa"/>
        <w:bottom w:w="55.0" w:type="dxa"/>
        <w:right w:w="10.0" w:type="dxa"/>
      </w:tblCellMar>
    </w:tblPr>
  </w:style>
  <w:style w:type="table" w:styleId="Table39">
    <w:basedOn w:val="TableNormal"/>
    <w:tblPr>
      <w:tblStyleRowBandSize w:val="1"/>
      <w:tblStyleColBandSize w:val="1"/>
      <w:tblCellMar>
        <w:top w:w="55.0" w:type="dxa"/>
        <w:left w:w="10.0" w:type="dxa"/>
        <w:bottom w:w="55.0" w:type="dxa"/>
        <w:right w:w="10.0" w:type="dxa"/>
      </w:tblCellMar>
    </w:tblPr>
  </w:style>
  <w:style w:type="table" w:styleId="Table40">
    <w:basedOn w:val="TableNormal"/>
    <w:tblPr>
      <w:tblStyleRowBandSize w:val="1"/>
      <w:tblStyleColBandSize w:val="1"/>
      <w:tblCellMar>
        <w:top w:w="55.0" w:type="dxa"/>
        <w:left w:w="10.0" w:type="dxa"/>
        <w:bottom w:w="55.0" w:type="dxa"/>
        <w:right w:w="10.0" w:type="dxa"/>
      </w:tblCellMar>
    </w:tblPr>
  </w:style>
  <w:style w:type="table" w:styleId="Table41">
    <w:basedOn w:val="TableNormal"/>
    <w:tblPr>
      <w:tblStyleRowBandSize w:val="1"/>
      <w:tblStyleColBandSize w:val="1"/>
      <w:tblCellMar>
        <w:top w:w="55.0" w:type="dxa"/>
        <w:left w:w="10.0" w:type="dxa"/>
        <w:bottom w:w="55.0" w:type="dxa"/>
        <w:right w:w="10.0" w:type="dxa"/>
      </w:tblCellMar>
    </w:tblPr>
  </w:style>
  <w:style w:type="table" w:styleId="Table42">
    <w:basedOn w:val="TableNormal"/>
    <w:tblPr>
      <w:tblStyleRowBandSize w:val="1"/>
      <w:tblStyleColBandSize w:val="1"/>
      <w:tblCellMar>
        <w:top w:w="55.0" w:type="dxa"/>
        <w:left w:w="10.0" w:type="dxa"/>
        <w:bottom w:w="55.0" w:type="dxa"/>
        <w:right w:w="10.0" w:type="dxa"/>
      </w:tblCellMar>
    </w:tblPr>
  </w:style>
  <w:style w:type="table" w:styleId="Table43">
    <w:basedOn w:val="TableNormal"/>
    <w:tblPr>
      <w:tblStyleRowBandSize w:val="1"/>
      <w:tblStyleColBandSize w:val="1"/>
      <w:tblCellMar>
        <w:top w:w="55.0" w:type="dxa"/>
        <w:left w:w="10.0" w:type="dxa"/>
        <w:bottom w:w="55.0" w:type="dxa"/>
        <w:right w:w="10.0" w:type="dxa"/>
      </w:tblCellMar>
    </w:tblPr>
  </w:style>
  <w:style w:type="table" w:styleId="Table44">
    <w:basedOn w:val="TableNormal"/>
    <w:tblPr>
      <w:tblStyleRowBandSize w:val="1"/>
      <w:tblStyleColBandSize w:val="1"/>
      <w:tblCellMar>
        <w:top w:w="55.0" w:type="dxa"/>
        <w:left w:w="10.0" w:type="dxa"/>
        <w:bottom w:w="55.0" w:type="dxa"/>
        <w:right w:w="10.0" w:type="dxa"/>
      </w:tblCellMar>
    </w:tblPr>
  </w:style>
  <w:style w:type="table" w:styleId="Table45">
    <w:basedOn w:val="TableNormal"/>
    <w:tblPr>
      <w:tblStyleRowBandSize w:val="1"/>
      <w:tblStyleColBandSize w:val="1"/>
      <w:tblCellMar>
        <w:top w:w="55.0" w:type="dxa"/>
        <w:left w:w="10.0" w:type="dxa"/>
        <w:bottom w:w="55.0" w:type="dxa"/>
        <w:right w:w="10.0" w:type="dxa"/>
      </w:tblCellMar>
    </w:tblPr>
  </w:style>
  <w:style w:type="table" w:styleId="Table46">
    <w:basedOn w:val="TableNormal"/>
    <w:tblPr>
      <w:tblStyleRowBandSize w:val="1"/>
      <w:tblStyleColBandSize w:val="1"/>
      <w:tblCellMar>
        <w:top w:w="55.0" w:type="dxa"/>
        <w:left w:w="10.0" w:type="dxa"/>
        <w:bottom w:w="55.0" w:type="dxa"/>
        <w:right w:w="10.0" w:type="dxa"/>
      </w:tblCellMar>
    </w:tblPr>
  </w:style>
  <w:style w:type="table" w:styleId="Table47">
    <w:basedOn w:val="TableNormal"/>
    <w:tblPr>
      <w:tblStyleRowBandSize w:val="1"/>
      <w:tblStyleColBandSize w:val="1"/>
      <w:tblCellMar>
        <w:top w:w="55.0" w:type="dxa"/>
        <w:left w:w="10.0" w:type="dxa"/>
        <w:bottom w:w="55.0" w:type="dxa"/>
        <w:right w:w="10.0" w:type="dxa"/>
      </w:tblCellMar>
    </w:tblPr>
  </w:style>
  <w:style w:type="table" w:styleId="Table48">
    <w:basedOn w:val="TableNormal"/>
    <w:tblPr>
      <w:tblStyleRowBandSize w:val="1"/>
      <w:tblStyleColBandSize w:val="1"/>
      <w:tblCellMar>
        <w:top w:w="55.0" w:type="dxa"/>
        <w:left w:w="10.0" w:type="dxa"/>
        <w:bottom w:w="55.0" w:type="dxa"/>
        <w:right w:w="10.0" w:type="dxa"/>
      </w:tblCellMar>
    </w:tblPr>
  </w:style>
  <w:style w:type="table" w:styleId="Table49">
    <w:basedOn w:val="TableNormal"/>
    <w:tblPr>
      <w:tblStyleRowBandSize w:val="1"/>
      <w:tblStyleColBandSize w:val="1"/>
      <w:tblCellMar>
        <w:top w:w="55.0" w:type="dxa"/>
        <w:left w:w="10.0" w:type="dxa"/>
        <w:bottom w:w="55.0" w:type="dxa"/>
        <w:right w:w="10.0" w:type="dxa"/>
      </w:tblCellMar>
    </w:tblPr>
  </w:style>
  <w:style w:type="table" w:styleId="Table50">
    <w:basedOn w:val="TableNormal"/>
    <w:tblPr>
      <w:tblStyleRowBandSize w:val="1"/>
      <w:tblStyleColBandSize w:val="1"/>
      <w:tblCellMar>
        <w:top w:w="55.0" w:type="dxa"/>
        <w:left w:w="10.0" w:type="dxa"/>
        <w:bottom w:w="55.0" w:type="dxa"/>
        <w:right w:w="10.0" w:type="dxa"/>
      </w:tblCellMar>
    </w:tblPr>
  </w:style>
  <w:style w:type="table" w:styleId="Table51">
    <w:basedOn w:val="TableNormal"/>
    <w:tblPr>
      <w:tblStyleRowBandSize w:val="1"/>
      <w:tblStyleColBandSize w:val="1"/>
      <w:tblCellMar>
        <w:top w:w="55.0" w:type="dxa"/>
        <w:left w:w="10.0" w:type="dxa"/>
        <w:bottom w:w="55.0" w:type="dxa"/>
        <w:right w:w="10.0" w:type="dxa"/>
      </w:tblCellMar>
    </w:tblPr>
  </w:style>
  <w:style w:type="table" w:styleId="Table52">
    <w:basedOn w:val="TableNormal"/>
    <w:tblPr>
      <w:tblStyleRowBandSize w:val="1"/>
      <w:tblStyleColBandSize w:val="1"/>
      <w:tblCellMar>
        <w:top w:w="55.0" w:type="dxa"/>
        <w:left w:w="10.0" w:type="dxa"/>
        <w:bottom w:w="55.0" w:type="dxa"/>
        <w:right w:w="10.0" w:type="dxa"/>
      </w:tblCellMar>
    </w:tblPr>
  </w:style>
  <w:style w:type="table" w:styleId="Table53">
    <w:basedOn w:val="TableNormal"/>
    <w:tblPr>
      <w:tblStyleRowBandSize w:val="1"/>
      <w:tblStyleColBandSize w:val="1"/>
      <w:tblCellMar>
        <w:top w:w="55.0" w:type="dxa"/>
        <w:left w:w="10.0" w:type="dxa"/>
        <w:bottom w:w="55.0" w:type="dxa"/>
        <w:right w:w="10.0" w:type="dxa"/>
      </w:tblCellMar>
    </w:tblPr>
  </w:style>
  <w:style w:type="table" w:styleId="Table54">
    <w:basedOn w:val="TableNormal"/>
    <w:tblPr>
      <w:tblStyleRowBandSize w:val="1"/>
      <w:tblStyleColBandSize w:val="1"/>
      <w:tblCellMar>
        <w:top w:w="55.0" w:type="dxa"/>
        <w:left w:w="10.0" w:type="dxa"/>
        <w:bottom w:w="55.0" w:type="dxa"/>
        <w:right w:w="10.0" w:type="dxa"/>
      </w:tblCellMar>
    </w:tblPr>
  </w:style>
  <w:style w:type="table" w:styleId="Table55">
    <w:basedOn w:val="TableNormal"/>
    <w:tblPr>
      <w:tblStyleRowBandSize w:val="1"/>
      <w:tblStyleColBandSize w:val="1"/>
      <w:tblCellMar>
        <w:top w:w="55.0" w:type="dxa"/>
        <w:left w:w="10.0" w:type="dxa"/>
        <w:bottom w:w="55.0" w:type="dxa"/>
        <w:right w:w="10.0" w:type="dxa"/>
      </w:tblCellMar>
    </w:tblPr>
  </w:style>
  <w:style w:type="table" w:styleId="Table56">
    <w:basedOn w:val="TableNormal"/>
    <w:tblPr>
      <w:tblStyleRowBandSize w:val="1"/>
      <w:tblStyleColBandSize w:val="1"/>
      <w:tblCellMar>
        <w:top w:w="55.0" w:type="dxa"/>
        <w:left w:w="10.0" w:type="dxa"/>
        <w:bottom w:w="55.0" w:type="dxa"/>
        <w:right w:w="10.0" w:type="dxa"/>
      </w:tblCellMar>
    </w:tblPr>
  </w:style>
  <w:style w:type="table" w:styleId="Table57">
    <w:basedOn w:val="TableNormal"/>
    <w:tblPr>
      <w:tblStyleRowBandSize w:val="1"/>
      <w:tblStyleColBandSize w:val="1"/>
      <w:tblCellMar>
        <w:top w:w="55.0" w:type="dxa"/>
        <w:left w:w="10.0" w:type="dxa"/>
        <w:bottom w:w="55.0" w:type="dxa"/>
        <w:right w:w="10.0" w:type="dxa"/>
      </w:tblCellMar>
    </w:tblPr>
  </w:style>
  <w:style w:type="table" w:styleId="Table58">
    <w:basedOn w:val="TableNormal"/>
    <w:tblPr>
      <w:tblStyleRowBandSize w:val="1"/>
      <w:tblStyleColBandSize w:val="1"/>
      <w:tblCellMar>
        <w:top w:w="55.0" w:type="dxa"/>
        <w:left w:w="10.0" w:type="dxa"/>
        <w:bottom w:w="55.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1.png"/><Relationship Id="rId9"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Hjp4C48OFAqT24YLgFpYKDNlA==">AMUW2mWHsXmzzNZLcbVy0vPFNk2RzjUWr5GUj0Zlkpaq/jzKSoPhG/XsOxXmCLNRnIXLddR2TGWZD7qBwz37AMTI7OL+RvQPK8GVqgapaxx7WSw/JPjK/dw=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2022-05-01T12:56:00Z</dcterms:created>
  <dc:creator>monica temporin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